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ED" w:rsidRDefault="0089672B" w:rsidP="00B41BED">
      <w:pPr>
        <w:jc w:val="center"/>
        <w:rPr>
          <w:b/>
        </w:rPr>
      </w:pPr>
      <w:r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                                </w:t>
      </w:r>
      <w:r w:rsidR="00B41BED">
        <w:rPr>
          <w:b/>
        </w:rPr>
        <w:t>Муниципальное общеобразовательное учреждение</w:t>
      </w:r>
    </w:p>
    <w:p w:rsidR="00B41BED" w:rsidRDefault="00B41BED" w:rsidP="00B41BED">
      <w:pPr>
        <w:jc w:val="center"/>
        <w:rPr>
          <w:b/>
        </w:rPr>
      </w:pPr>
      <w:r>
        <w:rPr>
          <w:b/>
        </w:rPr>
        <w:t>«Заречная 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28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130"/>
        <w:gridCol w:w="2837"/>
      </w:tblGrid>
      <w:tr w:rsidR="00B41BED" w:rsidTr="00F5057D">
        <w:trPr>
          <w:trHeight w:val="1610"/>
        </w:trPr>
        <w:tc>
          <w:tcPr>
            <w:tcW w:w="3369" w:type="dxa"/>
            <w:hideMark/>
          </w:tcPr>
          <w:p w:rsidR="00B41BED" w:rsidRDefault="00B41BED" w:rsidP="00F5057D">
            <w:pPr>
              <w:rPr>
                <w:rFonts w:ascii="Calibri" w:eastAsia="Calibri" w:hAnsi="Calibri" w:cs="Times New Roman"/>
              </w:rPr>
            </w:pPr>
            <w:r>
              <w:t xml:space="preserve">                «Рассмотрено»</w:t>
            </w:r>
            <w:r>
              <w:br/>
              <w:t xml:space="preserve"> на  методическом объединении</w:t>
            </w:r>
          </w:p>
          <w:p w:rsidR="00B41BED" w:rsidRDefault="00B41BED" w:rsidP="00F5057D">
            <w:pPr>
              <w:rPr>
                <w:rFonts w:eastAsia="Times New Roman"/>
              </w:rPr>
            </w:pPr>
            <w:r>
              <w:t>учителей начальных классов</w:t>
            </w:r>
            <w:r>
              <w:br/>
              <w:t>Рук. МО_______Г.А. Абдуллаева</w:t>
            </w:r>
          </w:p>
          <w:p w:rsidR="00B41BED" w:rsidRDefault="00B41BED" w:rsidP="00F5057D">
            <w:pPr>
              <w:rPr>
                <w:rFonts w:ascii="Calibri" w:eastAsia="Calibri" w:hAnsi="Calibri" w:cs="Times New Roman"/>
              </w:rPr>
            </w:pPr>
            <w:r>
              <w:t>Протокол № 1</w:t>
            </w:r>
            <w:r>
              <w:rPr>
                <w:rFonts w:eastAsia="Calibri"/>
              </w:rPr>
              <w:t xml:space="preserve">  </w:t>
            </w:r>
            <w:r>
              <w:t>от 28 августа 2023г.</w:t>
            </w:r>
          </w:p>
        </w:tc>
        <w:tc>
          <w:tcPr>
            <w:tcW w:w="3260" w:type="dxa"/>
            <w:hideMark/>
          </w:tcPr>
          <w:p w:rsidR="00B41BED" w:rsidRDefault="00B41BED" w:rsidP="00F5057D">
            <w:pPr>
              <w:rPr>
                <w:rFonts w:ascii="Calibri" w:eastAsia="Times New Roman" w:hAnsi="Calibri" w:cs="Times New Roman"/>
              </w:rPr>
            </w:pPr>
            <w:r>
              <w:t>«Согласовано»</w:t>
            </w:r>
            <w:r>
              <w:br/>
              <w:t>Зам. директора по УВР</w:t>
            </w:r>
            <w:r>
              <w:br/>
            </w:r>
            <w:r>
              <w:br/>
              <w:t>_________</w:t>
            </w:r>
            <w:proofErr w:type="spellStart"/>
            <w:r>
              <w:t>Н.А.Воробьёва</w:t>
            </w:r>
            <w:proofErr w:type="spellEnd"/>
            <w:r>
              <w:br/>
              <w:t xml:space="preserve">    </w:t>
            </w:r>
            <w:r w:rsidR="00392BA3">
              <w:t xml:space="preserve"> Протокол №1 </w:t>
            </w:r>
            <w:r>
              <w:t xml:space="preserve"> 28 августа  2023 г</w:t>
            </w:r>
            <w:r w:rsidR="00392BA3">
              <w:t>.</w:t>
            </w:r>
          </w:p>
        </w:tc>
        <w:tc>
          <w:tcPr>
            <w:tcW w:w="3130" w:type="dxa"/>
            <w:hideMark/>
          </w:tcPr>
          <w:p w:rsidR="00B41BED" w:rsidRDefault="00B41BED" w:rsidP="00F5057D">
            <w:pPr>
              <w:rPr>
                <w:rFonts w:ascii="Calibri" w:eastAsia="Calibri" w:hAnsi="Calibri" w:cs="Times New Roman"/>
              </w:rPr>
            </w:pPr>
            <w:proofErr w:type="gramStart"/>
            <w:r>
              <w:t>Принята</w:t>
            </w:r>
            <w:proofErr w:type="gramEnd"/>
            <w:r>
              <w:t xml:space="preserve"> на заседании</w:t>
            </w:r>
          </w:p>
          <w:p w:rsidR="00B41BED" w:rsidRDefault="00B41BED" w:rsidP="00F5057D">
            <w:pPr>
              <w:rPr>
                <w:rFonts w:eastAsia="Times New Roman"/>
              </w:rPr>
            </w:pPr>
            <w:r>
              <w:t>педагогического совета</w:t>
            </w:r>
          </w:p>
          <w:p w:rsidR="00B41BED" w:rsidRDefault="00392BA3" w:rsidP="00F5057D">
            <w:pPr>
              <w:rPr>
                <w:rFonts w:ascii="Calibri" w:eastAsia="Calibri" w:hAnsi="Calibri" w:cs="Times New Roman"/>
              </w:rPr>
            </w:pPr>
            <w:r>
              <w:t xml:space="preserve">Протокол № </w:t>
            </w:r>
            <w:r w:rsidR="00B41BED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</w:t>
            </w:r>
            <w:r w:rsidR="00B41BED">
              <w:t>от 28 августа 2023</w:t>
            </w:r>
            <w:r>
              <w:t xml:space="preserve"> </w:t>
            </w:r>
            <w:r w:rsidR="00B41BED">
              <w:t>г.</w:t>
            </w:r>
          </w:p>
        </w:tc>
        <w:tc>
          <w:tcPr>
            <w:tcW w:w="2837" w:type="dxa"/>
            <w:hideMark/>
          </w:tcPr>
          <w:p w:rsidR="00B41BED" w:rsidRDefault="00B41BED" w:rsidP="00F5057D">
            <w:pPr>
              <w:rPr>
                <w:rFonts w:ascii="Calibri" w:eastAsia="Times New Roman" w:hAnsi="Calibri" w:cs="Times New Roman"/>
              </w:rPr>
            </w:pPr>
            <w:r>
              <w:t xml:space="preserve">«Утверждаю»                        Директор МОУ «Заречная СОШ» ______А.М. </w:t>
            </w:r>
            <w:proofErr w:type="spellStart"/>
            <w:r>
              <w:t>Кудаков</w:t>
            </w:r>
            <w:proofErr w:type="spellEnd"/>
            <w:r>
              <w:br/>
              <w:t>Приказ  № 58  от 31 августа 2023 г</w:t>
            </w:r>
            <w:r w:rsidR="00392BA3">
              <w:t>.</w:t>
            </w:r>
            <w:bookmarkStart w:id="0" w:name="_GoBack"/>
            <w:bookmarkEnd w:id="0"/>
            <w:r>
              <w:tab/>
            </w:r>
          </w:p>
        </w:tc>
      </w:tr>
    </w:tbl>
    <w:p w:rsidR="00B41BED" w:rsidRDefault="00B41BED" w:rsidP="00B41BED">
      <w:pPr>
        <w:jc w:val="center"/>
        <w:rPr>
          <w:rFonts w:ascii="Calibri" w:eastAsia="Times New Roman" w:hAnsi="Calibri"/>
          <w:b/>
        </w:rPr>
      </w:pPr>
    </w:p>
    <w:p w:rsidR="00B41BED" w:rsidRDefault="00B41BED" w:rsidP="00B41BED">
      <w:pPr>
        <w:jc w:val="center"/>
      </w:pPr>
    </w:p>
    <w:p w:rsidR="00B41BED" w:rsidRDefault="00B41BED" w:rsidP="00B41BED">
      <w:pPr>
        <w:jc w:val="center"/>
        <w:rPr>
          <w:b/>
        </w:rPr>
      </w:pPr>
    </w:p>
    <w:p w:rsidR="00B41BED" w:rsidRDefault="00B41BED" w:rsidP="00B41BED">
      <w:pPr>
        <w:jc w:val="center"/>
      </w:pPr>
    </w:p>
    <w:p w:rsidR="00B41BED" w:rsidRDefault="00B41BED" w:rsidP="00B41BED">
      <w:pPr>
        <w:jc w:val="center"/>
      </w:pPr>
    </w:p>
    <w:p w:rsidR="00B41BED" w:rsidRDefault="00B41BED" w:rsidP="00B41BED">
      <w:r>
        <w:t xml:space="preserve"> </w:t>
      </w:r>
    </w:p>
    <w:p w:rsidR="00B41BED" w:rsidRDefault="00B41BED" w:rsidP="00B41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B41BED" w:rsidRDefault="00B41BED" w:rsidP="00B41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</w:t>
      </w:r>
      <w:r>
        <w:rPr>
          <w:b/>
          <w:sz w:val="28"/>
          <w:szCs w:val="28"/>
        </w:rPr>
        <w:t>дмету «Музыка</w:t>
      </w:r>
      <w:r>
        <w:rPr>
          <w:b/>
          <w:sz w:val="28"/>
          <w:szCs w:val="28"/>
        </w:rPr>
        <w:t>»</w:t>
      </w:r>
    </w:p>
    <w:p w:rsidR="00B41BED" w:rsidRDefault="00B41BED" w:rsidP="00B41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класс</w:t>
      </w:r>
    </w:p>
    <w:p w:rsidR="00B41BED" w:rsidRDefault="00B41BED" w:rsidP="00B41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2024 учебный год</w:t>
      </w:r>
    </w:p>
    <w:p w:rsidR="00B41BED" w:rsidRDefault="00B41BED" w:rsidP="00B41BED">
      <w:pPr>
        <w:tabs>
          <w:tab w:val="left" w:pos="9498"/>
        </w:tabs>
        <w:ind w:left="5664" w:right="655"/>
        <w:jc w:val="center"/>
        <w:rPr>
          <w:b/>
        </w:rPr>
      </w:pPr>
      <w:r>
        <w:rPr>
          <w:b/>
        </w:rPr>
        <w:tab/>
        <w:t xml:space="preserve">   Учитель:   </w:t>
      </w:r>
      <w:proofErr w:type="spellStart"/>
      <w:r>
        <w:rPr>
          <w:b/>
          <w:u w:val="single"/>
        </w:rPr>
        <w:t>Е.Н.Дорохина</w:t>
      </w:r>
      <w:proofErr w:type="spellEnd"/>
      <w:r>
        <w:rPr>
          <w:b/>
          <w:u w:val="single"/>
        </w:rPr>
        <w:t xml:space="preserve">     </w:t>
      </w:r>
    </w:p>
    <w:p w:rsidR="00B41BED" w:rsidRDefault="00B41BED" w:rsidP="00B41BED">
      <w:pPr>
        <w:tabs>
          <w:tab w:val="left" w:pos="9498"/>
        </w:tabs>
        <w:ind w:right="655"/>
        <w:jc w:val="right"/>
        <w:rPr>
          <w:b/>
          <w:lang w:eastAsia="ru-RU"/>
        </w:rPr>
      </w:pPr>
      <w:r>
        <w:rPr>
          <w:b/>
        </w:rPr>
        <w:t xml:space="preserve">    </w:t>
      </w:r>
    </w:p>
    <w:p w:rsidR="00B41BED" w:rsidRDefault="00B41BED" w:rsidP="00B41BED">
      <w:r>
        <w:t xml:space="preserve">        </w:t>
      </w:r>
    </w:p>
    <w:p w:rsidR="00B41BED" w:rsidRDefault="00B41BED" w:rsidP="00B41BED">
      <w:r>
        <w:t xml:space="preserve">                                          </w:t>
      </w:r>
    </w:p>
    <w:p w:rsidR="00B41BED" w:rsidRDefault="00B41BED" w:rsidP="00B41BED"/>
    <w:p w:rsidR="00B41BED" w:rsidRDefault="00B41BED" w:rsidP="00B41BED">
      <w:pPr>
        <w:jc w:val="center"/>
      </w:pPr>
      <w:proofErr w:type="spellStart"/>
      <w:r>
        <w:t>с</w:t>
      </w:r>
      <w:proofErr w:type="gramStart"/>
      <w:r>
        <w:t>.З</w:t>
      </w:r>
      <w:proofErr w:type="gramEnd"/>
      <w:r>
        <w:t>аречье</w:t>
      </w:r>
      <w:proofErr w:type="spellEnd"/>
      <w:r>
        <w:t xml:space="preserve"> – 2023 г.</w:t>
      </w:r>
    </w:p>
    <w:p w:rsidR="00F860F8" w:rsidRPr="00B41BED" w:rsidRDefault="00F860F8" w:rsidP="00F860F8">
      <w:pPr>
        <w:spacing w:after="0" w:line="240" w:lineRule="auto"/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</w:pPr>
      <w:r w:rsidRPr="00B41BE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lastRenderedPageBreak/>
        <w:t>ПОЯСНИТЕЛЬНАЯ ЗАПИСКА</w:t>
      </w:r>
    </w:p>
    <w:p w:rsidR="00152593" w:rsidRPr="00B41BED" w:rsidRDefault="00152593" w:rsidP="00F8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proofErr w:type="gram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Примерной программе воспитания (одоб</w:t>
      </w:r>
      <w:r w:rsidR="00152593"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рено решением ФУМО от 02.06.2021</w:t>
      </w: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метапредметных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предметных результатов при освоении предметной области «Искусство» (Музыка).</w:t>
      </w:r>
    </w:p>
    <w:p w:rsidR="00F860F8" w:rsidRPr="00B41BED" w:rsidRDefault="00F860F8" w:rsidP="00F8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ОБЩАЯ ХАРАКТЕРИСТИКА УЧЕБНОГО ПРЕДМЕТА «МУЗЫКА»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 — как способ, форма и опыт самовыражения и естественного радостного мировосприятия.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музицирование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Асафьев).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Свойственная музыкальному восприятию идентификация с лирическим героем произведения (В. В. 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Медушевский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недирективным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 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860F8" w:rsidRPr="00B41BED" w:rsidRDefault="00F860F8" w:rsidP="00F8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ЦЕЛИ И ЗАДАЧИ ИЗУЧЕНИЯ УЧЕБНОГО ПРЕДМЕТА «МУЗЫКА»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Музыка жизненно необходима для полноценного развития младших школьников. Признание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самоценности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Основная цель реализации программы — воспитание музыкальной культуры как части всей духовной культуры </w:t>
      </w:r>
      <w:proofErr w:type="gram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процессе конкретизации учебных целей их реализация осуществляется по следующим направлениям: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 становление системы ценностей обучающихся в единстве эмоциональной и познавательной сферы;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 формирование творческих способностей ребёнка, развитие внутренней мотивации к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музицированию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Важнейшими задачами в начальной школе являются: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 Формирование эмоционально-ценностной отзывчивости </w:t>
      </w:r>
      <w:proofErr w:type="gram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прекрасное в жизни и в искусстве.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 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музицирования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 Овладение предметными умениями и навыками в различных видах </w:t>
      </w:r>
      <w:proofErr w:type="gram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практического</w:t>
      </w:r>
      <w:proofErr w:type="gram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музицирования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Введение ребёнка в искусство через разнообразие видов музыкальной деятельности, в том числе: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 Слушание (воспитание грамотного слушателя);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 Исполнение (пение, игра на доступных музыкальных инструментах);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 Сочинение (элементы импровизации, композиции, аранжировки);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 Музыкальное движение (пластическое интонирование, танец, двигательное моделирование и др.);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д) Исследовательские и творческие проекты.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7. 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 Расширение кругозора, воспитание любознательности, интереса к музыкальной культуре других стран, культур, времён и народов.</w:t>
      </w:r>
    </w:p>
    <w:p w:rsidR="00F860F8" w:rsidRPr="00B41BED" w:rsidRDefault="00F860F8" w:rsidP="00F8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МЕСТО УЧЕБНОГО ПРЕДМЕТА «МУЗЫКА» В УЧЕБНОМ ПЛАНЕ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 кла</w:t>
      </w:r>
      <w:proofErr w:type="gram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сс вкл</w:t>
      </w:r>
      <w:proofErr w:type="gram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ючительно.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модуль № 1 «Музыкальная грамота»;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модуль № 2 «Народная музыка России»;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модуль № 3 «Музыка народов мира»;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модуль № 4 «Духовная музыка»;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модуль № 5 «Классическая музыка»;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модуль № 6 «Современная музыкальная культура»;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модуль № 7 «Музыка театра и кино»;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модуль № 8 «Музыка в жизни человека».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Изучение предмета «Музыка» предполагает активную </w:t>
      </w:r>
      <w:proofErr w:type="spellStart"/>
      <w:proofErr w:type="gram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социо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-культурную</w:t>
      </w:r>
      <w:proofErr w:type="gram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межпредметных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Общее число часов, отведённых на изучение предмета «Музыка» во 2 классе составляет 34 часа (не менее 1 часа в неделю).</w:t>
      </w:r>
    </w:p>
    <w:p w:rsidR="00F860F8" w:rsidRPr="00B41BED" w:rsidRDefault="00F860F8" w:rsidP="00F8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СОДЕРЖАНИЕ УЧЕБНОГО ПРЕДМЕТА 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Модуль «МУЗЫКА В ЖИЗНИ ЧЕЛОВЕКА»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Музыкальные пейзажи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Образы природы в музыке. Настроение музыкальных пейзажей. Чувства человека, любующегося природой. Музыка — выражение глубоких чувств, тонких оттенков настроения, которые трудно передать словами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Музыкальные портреты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Музыка, передающая образ человека, его походку, движения, характер, манеру речи. «Портреты», выраженные в музыкальных интонациях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Танцы, игры и веселье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Музыка — игра звуками. Танец — искусство и радость движения. Примеры популярных танцев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Главный музыкальный символ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Гимн России — главный музыкальный символ нашей страны. Традиции исполнения Гимна России. Другие гимны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Искусство времени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Музыка —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временно́е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искусство. Погружение в поток музыкального звучания. Музыкальные образы движения, изменения и развития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M</w:t>
      </w:r>
      <w:proofErr w:type="gramEnd"/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одуль</w:t>
      </w:r>
      <w:proofErr w:type="spellEnd"/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«МУЗЫКАЛЬНАЯ ГРАМОТА»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Мелодия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Мотив, музыкальная фраза.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Поступенное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плавное движение мелодии, скачки. Мелодический рисунок.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Сопровождение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Аккомпанемент. Остинато. Вступление, заключение, проигрыш.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Песня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Куплетная форма. Запев, припев.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Тональность. Гамма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Тоника, тональность. Знаки при ключе. Мажорные и минорные тональности (до 2—3 знаков при ключе)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Интервалы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Понятие музыкального интервала. Тон, полутон. Консонансы: терция, кварта, квинта, секста, октава. Диссонансы: секунда, септима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Вариации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Варьирование как принцип развития. Тема. Вариации.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Музыкальный язык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Темп, тембр. Динамика (форте, пиано, крещендо, диминуэндо и др.). Штрихи (стаккато, легато, акцент и др.)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Лад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Понятие лада. Семиступенные лады мажор и минор. Краска звучания.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Ступеневый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состав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Модуль "КЛАССИЧЕСКАЯ МУЗЫКА"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Композиторы — детям.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Детская музыка П. И. Чайковского, С. С. Прокофьева, Д. Б. 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Кабалевского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 др. Понятие жанра. Песня, танец, марш.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Музыкальные инструменты. Фортепиано.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Музыкальные инструменты. Скрипка, виолончель.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Программная музыка.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Программная музыка. Программное название, известный сюжет, литературный эпиграф.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Симфоническая музыка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Симфонический оркестр. Тембры, группы инструментов. Симфония, симфоническая картина.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Европейские композиторы-классики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Творчество выдающихся зарубежных композиторов.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Русские композиторы-классики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Творчество выдающихся отечественных композиторов.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Мастерство исполнителя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Творчество выдающихся исполнителей — певцов, инструменталистов, дирижёров. Консерватория, филармония, Конкурс имени П. И. Чайковского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Модуль "ДУХОВНАЯ МУЗЫКА"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Звучание храма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Колокола. Колокольные звоны (благовест, трезвон и др.). Звонарские приговорки.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Колокольность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 музыке русских композиторов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Песни верующих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Молитва, хорал, песнопение, духовный стих. Образы духовной музыки в творчестве композиторов-классиков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Модуль «НАРОДНАЯ МУЗЫКА РОССИИ»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Русский фольклор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Русские народные песни (трудовые, солдатские, хороводные и др.). Детский фольклор (игровые,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заклички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потешки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считалки, прибаутки)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Русские народные музыкальные инструменты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Народные музыкальные инструменты (балалайка, рожок, свирель, гусли, гармонь, ложки). Инструментальные наигрыши. Плясовые мелодии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Народные праздники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Обряды, игры, хороводы, праздничная символика — на примере одного или нескольких народных праздников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Фольклор в творчестве профессиональных музыкантов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Собиратели фольклора. Народные мелодии в обработке композиторов. Народные жанры, интонации как основа для композиторского творчества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Модуль "МУЗЫКА ТЕАТРА И КИНО"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Музыкальная сказка на сцене, на экране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Характеры персонажей, отражённые в музыке. Тембр голоса. Соло. Хор, ансамбль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Театр оперы и балета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музыкальных спектаклей. Балет. Опера. Солисты, хор, оркестр, дирижёр в музыкальном спектакле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Опера. Главные герои и номера оперного спектакля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Ария, хор, сцена, увертюра — оркестровое вступление. Отдельные номера из опер русских и зарубежных композиторов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60F8" w:rsidRPr="00B41BED" w:rsidRDefault="00F860F8" w:rsidP="00F8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ПЛАНИРУЕМЫЕ ОБРАЗОВАТЕЛЬНЫЕ РЕЗУЛЬТАТЫ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метапредметных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предметных.</w:t>
      </w:r>
    </w:p>
    <w:p w:rsidR="00F860F8" w:rsidRPr="00B41BED" w:rsidRDefault="00F860F8" w:rsidP="00F8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ЛИЧНОСТНЫЕ РЕЗУЛЬТАТЫ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Гражданско-патриотического воспитания: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lastRenderedPageBreak/>
        <w:t>Духовно-нравственного воспитания: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Эстетического воспитания: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Ценности научного познания: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Трудового воспитания: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ru-RU"/>
        </w:rPr>
        <w:t>Экологического воспитания: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бережное отношение к природе; неприятие действий, приносящих ей вред.</w:t>
      </w:r>
    </w:p>
    <w:p w:rsidR="00F860F8" w:rsidRPr="00B41BED" w:rsidRDefault="00F860F8" w:rsidP="00F8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МЕТАПРЕДМЕТНЫЕ РЕЗУЛЬТАТЫ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Метапредметные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 Овладение универсальными познавательными действиями.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Базовые логические действия: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др.)</w:t>
      </w:r>
      <w:proofErr w:type="gram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;н</w:t>
      </w:r>
      <w:proofErr w:type="gram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устанавливать причинно-следственные связи в ситуациях музыкального восприятия и исполнения, делать выводы.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Базовые исследовательские действия: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музицирования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подходящий</w:t>
      </w:r>
      <w:proofErr w:type="gram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(на основе предложенных критериев);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 — целое, причина — следствие);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Работа с информацией: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выбирать источник получения информации;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текстовую, виде</w:t>
      </w:r>
      <w:proofErr w:type="gram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графическую, звуковую, информацию в соответствии с учебной задачей;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музыкальные тексты (акустические и нотные) по предложенному учителем алгоритму;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создавать схемы, таблицы для представления информации.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 Овладение универсальными коммуникативными действиями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Невербальная коммуникация: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выступать перед публикой в качестве исполнителя музыки (соло или в коллективе);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Вербальная коммуникация: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воспринимать и формулировать суждения, выражать эмоции в соответствии с целями и условиями общения в знакомой среде;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признавать возможность существования разных точек зрения;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корректно и аргументированно высказывать своё мнение;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строить речевое высказывание в соответствии с поставленной задачей;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создавать устные и письменные тексты (описание, рассуждение, повествование);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готовить небольшие публичные выступления;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подбирать иллюстративный материал (рисунки, фото, плакаты) к тексту выступления.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Совместная деятельность (сотрудничество):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стремиться к объединению усилий, эмоциональной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эмпатии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ситуациях совместного восприятия, исполнения музыки;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ответственно выполнять свою часть работы; оценивать свой вклад в общий результат;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3. Овладение универсальными регулятивными действиями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Самоорганизация: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планировать действия по решению учебной задачи для получения результата;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выстраивать последовательность выбранных действий.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Самоконтроль: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устанавливать причины успеха/неудач учебной деятельности;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корректировать свои учебные действия для преодоления ошибок.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 т. д.).</w:t>
      </w:r>
    </w:p>
    <w:p w:rsidR="00F860F8" w:rsidRPr="00B41BED" w:rsidRDefault="00F860F8" w:rsidP="00F8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ПРЕДМЕТНЫЕ РЕЗУЛЬТАТЫ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Обучающиеся, освоившие основную образовательную программу по предмету «Музыка»: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сознательно стремятся к развитию своих музыкальных способностей;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уважением относятся к достижениям отечественной музыкальной культуры;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стремятся к расширению своего музыкального кругозора.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умений: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Модуль «Музыка в жизни человека»: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танцевальность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маршевость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(связь с движением),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декламационность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эпос (связь со словом);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прекрасное</w:t>
      </w:r>
      <w:proofErr w:type="gram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окружающем мире и в человеке, стремиться к развитию и удовлетворению эстетических потребностей.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Модуль  «Народная музыка России»: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на слух и называть знакомые народные музыкальные инструменты;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группировать народные музыкальные инструменты по принципу </w:t>
      </w:r>
      <w:proofErr w:type="spell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звукоизвлечения</w:t>
      </w:r>
      <w:proofErr w:type="spell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духовые, ударные, струнные;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манеру пения, инструментального исполнения, типы солистов и коллективов — народных и академических;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создавать ритмический аккомпанемент на ударных инструментах при исполнении народной песни;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Модуль  «Музыкальная грамота»: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  <w:proofErr w:type="gramEnd"/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на слух принципы развития: повтор, контраст, варьирование;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понимать значение термина «музыкальная форма», определять на слух простые музыкальные формы — двухчастную, трёхчастную и трёхчастную репризную, рондо, вариации;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ориентироваться в нотной записи в пределах певческого диапазона;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исполнять и создавать различные ритмические рисунки;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исполнять песни с простым мелодическим рисунком.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Модуль «Классическая музыка»: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исполнять (в том числе фрагментарно, отдельными темами) сочинения композиторов-классиков;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Модуль «Духовная музыка»: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исполнять доступные образцы духовной музыки;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Модуль «Музыка театра и кино»: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89672B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B41BED" w:rsidRDefault="00B41BED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B41BED" w:rsidRDefault="00B41BED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B41BED" w:rsidRDefault="00B41BED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B41BED" w:rsidRDefault="00B41BED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B41BED" w:rsidRDefault="00B41BED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B41BED" w:rsidRDefault="00B41BED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B41BED" w:rsidRDefault="00B41BED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B41BED" w:rsidRDefault="00B41BED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ТЕМАТИЧЕСКОЕ ПЛАНИРОВАНИЕ  2 класс</w:t>
      </w:r>
    </w:p>
    <w:tbl>
      <w:tblPr>
        <w:tblW w:w="16438" w:type="dxa"/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4"/>
        <w:gridCol w:w="47"/>
        <w:gridCol w:w="211"/>
        <w:gridCol w:w="730"/>
        <w:gridCol w:w="258"/>
        <w:gridCol w:w="194"/>
        <w:gridCol w:w="63"/>
        <w:gridCol w:w="224"/>
        <w:gridCol w:w="32"/>
        <w:gridCol w:w="280"/>
        <w:gridCol w:w="107"/>
        <w:gridCol w:w="141"/>
        <w:gridCol w:w="11"/>
        <w:gridCol w:w="259"/>
        <w:gridCol w:w="14"/>
        <w:gridCol w:w="245"/>
        <w:gridCol w:w="39"/>
        <w:gridCol w:w="50"/>
        <w:gridCol w:w="85"/>
        <w:gridCol w:w="205"/>
        <w:gridCol w:w="18"/>
        <w:gridCol w:w="259"/>
        <w:gridCol w:w="83"/>
        <w:gridCol w:w="176"/>
        <w:gridCol w:w="103"/>
        <w:gridCol w:w="6"/>
        <w:gridCol w:w="150"/>
        <w:gridCol w:w="259"/>
        <w:gridCol w:w="548"/>
        <w:gridCol w:w="6"/>
        <w:gridCol w:w="165"/>
        <w:gridCol w:w="142"/>
        <w:gridCol w:w="6"/>
        <w:gridCol w:w="301"/>
        <w:gridCol w:w="112"/>
        <w:gridCol w:w="259"/>
        <w:gridCol w:w="259"/>
        <w:gridCol w:w="495"/>
        <w:gridCol w:w="259"/>
        <w:gridCol w:w="7"/>
        <w:gridCol w:w="252"/>
        <w:gridCol w:w="189"/>
        <w:gridCol w:w="70"/>
        <w:gridCol w:w="59"/>
        <w:gridCol w:w="142"/>
        <w:gridCol w:w="304"/>
        <w:gridCol w:w="260"/>
        <w:gridCol w:w="157"/>
        <w:gridCol w:w="69"/>
        <w:gridCol w:w="259"/>
        <w:gridCol w:w="98"/>
        <w:gridCol w:w="161"/>
        <w:gridCol w:w="257"/>
        <w:gridCol w:w="2"/>
        <w:gridCol w:w="647"/>
        <w:gridCol w:w="183"/>
        <w:gridCol w:w="869"/>
        <w:gridCol w:w="7"/>
        <w:gridCol w:w="142"/>
        <w:gridCol w:w="108"/>
        <w:gridCol w:w="33"/>
        <w:gridCol w:w="284"/>
        <w:gridCol w:w="149"/>
        <w:gridCol w:w="560"/>
        <w:gridCol w:w="141"/>
        <w:gridCol w:w="36"/>
        <w:gridCol w:w="390"/>
        <w:gridCol w:w="133"/>
        <w:gridCol w:w="30"/>
        <w:gridCol w:w="404"/>
        <w:gridCol w:w="790"/>
        <w:gridCol w:w="272"/>
        <w:gridCol w:w="44"/>
        <w:gridCol w:w="826"/>
        <w:gridCol w:w="97"/>
        <w:gridCol w:w="763"/>
        <w:gridCol w:w="5"/>
        <w:gridCol w:w="44"/>
      </w:tblGrid>
      <w:tr w:rsidR="00F860F8" w:rsidRPr="00B41BED" w:rsidTr="00F860F8">
        <w:trPr>
          <w:gridAfter w:val="5"/>
          <w:wAfter w:w="1735" w:type="dxa"/>
        </w:trPr>
        <w:tc>
          <w:tcPr>
            <w:tcW w:w="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284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354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Репертуар </w:t>
            </w:r>
          </w:p>
        </w:tc>
        <w:tc>
          <w:tcPr>
            <w:tcW w:w="119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2791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140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Виды, формы контроля</w:t>
            </w:r>
          </w:p>
        </w:tc>
        <w:tc>
          <w:tcPr>
            <w:tcW w:w="1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F860F8">
        <w:tc>
          <w:tcPr>
            <w:tcW w:w="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всего </w:t>
            </w:r>
          </w:p>
        </w:tc>
        <w:tc>
          <w:tcPr>
            <w:tcW w:w="7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Кон.</w:t>
            </w:r>
          </w:p>
          <w:p w:rsidR="00F860F8" w:rsidRPr="00B41BED" w:rsidRDefault="00F860F8" w:rsidP="00F86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раб.</w:t>
            </w:r>
          </w:p>
        </w:tc>
        <w:tc>
          <w:tcPr>
            <w:tcW w:w="9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3F7A86" w:rsidP="00F86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. работ.</w:t>
            </w:r>
          </w:p>
        </w:tc>
        <w:tc>
          <w:tcPr>
            <w:tcW w:w="1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для слушания</w:t>
            </w:r>
          </w:p>
        </w:tc>
        <w:tc>
          <w:tcPr>
            <w:tcW w:w="14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для пения</w:t>
            </w:r>
          </w:p>
        </w:tc>
        <w:tc>
          <w:tcPr>
            <w:tcW w:w="8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для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музицирования</w:t>
            </w:r>
            <w:proofErr w:type="spellEnd"/>
          </w:p>
        </w:tc>
        <w:tc>
          <w:tcPr>
            <w:tcW w:w="119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1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0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" w:type="dxa"/>
            <w:shd w:val="clear" w:color="auto" w:fill="FFFFFF"/>
            <w:vAlign w:val="center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4659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Модуль 1. </w:t>
            </w: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Музыка в жизни человека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Музыкальные пейзажи</w:t>
            </w:r>
          </w:p>
        </w:tc>
        <w:tc>
          <w:tcPr>
            <w:tcW w:w="10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 Сен-Санс "Лебедь"</w:t>
            </w:r>
          </w:p>
        </w:tc>
        <w:tc>
          <w:tcPr>
            <w:tcW w:w="1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"Кто добрее всех на свете" Слова и музыка Людмилы Мельниковой</w:t>
            </w:r>
          </w:p>
        </w:tc>
        <w:tc>
          <w:tcPr>
            <w:tcW w:w="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 произведениями изобразительного искусства.;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AE3E67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Устный </w:t>
            </w:r>
          </w:p>
          <w:p w:rsidR="00F860F8" w:rsidRPr="00B41BED" w:rsidRDefault="00AE3E67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опрос</w:t>
            </w:r>
            <w:r w:rsidR="00F860F8"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https://www.youtube.com/watch?v=rrsKTT8fmw0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Песня: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https://allforchildren.ru/schoolsongs/school98.php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Музыкальные 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портреты</w:t>
            </w:r>
          </w:p>
        </w:tc>
        <w:tc>
          <w:tcPr>
            <w:tcW w:w="10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1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С. Прокофьев 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"Болтунья"</w:t>
            </w:r>
          </w:p>
        </w:tc>
        <w:tc>
          <w:tcPr>
            <w:tcW w:w="1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"Кто добрее всех на свете" Слова и 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музыка Людмилы Мельниковой</w:t>
            </w:r>
          </w:p>
        </w:tc>
        <w:tc>
          <w:tcPr>
            <w:tcW w:w="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11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Слушание произведений вокальной, программной инструментальной 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https://www.youtube.com/watch?v=Ig4bp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bDhvD4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Танцы, игры и веселье</w:t>
            </w:r>
          </w:p>
        </w:tc>
        <w:tc>
          <w:tcPr>
            <w:tcW w:w="10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П.И. Чайковский "Детский альбом" Вальс</w:t>
            </w:r>
          </w:p>
        </w:tc>
        <w:tc>
          <w:tcPr>
            <w:tcW w:w="1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"Кто добрее всех на свете" Слова и музыка Людмилы Мельниковой</w:t>
            </w:r>
          </w:p>
        </w:tc>
        <w:tc>
          <w:tcPr>
            <w:tcW w:w="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"Хлопаем в ладоши" упражнение</w:t>
            </w:r>
          </w:p>
        </w:tc>
        <w:tc>
          <w:tcPr>
            <w:tcW w:w="11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Вокальная, инструментальная, ритмическая импровизация в стиле определённого танцевального жанра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https://www.youtube.com/watch?v=cIwAwQkYQIw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https://www.youtube.com/watch?v=jAd4pYDM1T8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Главный музыкальный символ</w:t>
            </w:r>
          </w:p>
        </w:tc>
        <w:tc>
          <w:tcPr>
            <w:tcW w:w="10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ГИМН России</w:t>
            </w:r>
          </w:p>
        </w:tc>
        <w:tc>
          <w:tcPr>
            <w:tcW w:w="1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"ГИМН РФ" Сергей Михалков, Композитор Александр Александров</w:t>
            </w:r>
          </w:p>
        </w:tc>
        <w:tc>
          <w:tcPr>
            <w:tcW w:w="9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Разучивание, исполнение Гимна Российской Федерации. Знакомство с историей создания, правилами исполнения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https://www.youtube.com/watch?v=NeaDem7x73w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http://www.gov.ru/main/symbols/gsrf4_4.html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216"/>
        </w:trPr>
        <w:tc>
          <w:tcPr>
            <w:tcW w:w="1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0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226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204"/>
        </w:trPr>
        <w:tc>
          <w:tcPr>
            <w:tcW w:w="14659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Модуль 2. </w:t>
            </w: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Музыкальная грамота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1788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Мелодия</w:t>
            </w:r>
          </w:p>
        </w:tc>
        <w:tc>
          <w:tcPr>
            <w:tcW w:w="10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М.П. Мусоргский" Рассвет на Москве реке"</w:t>
            </w:r>
          </w:p>
        </w:tc>
        <w:tc>
          <w:tcPr>
            <w:tcW w:w="14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"ГИМН РФ" Сергей Михалков, Композитор Александр Александров</w:t>
            </w:r>
          </w:p>
        </w:tc>
        <w:tc>
          <w:tcPr>
            <w:tcW w:w="12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Обнаружение повторяющихся и неповторяющихся мотивов, музыкальных фраз, похожих друг на друга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9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https://www.youtube.com/watch?v=JDjRsMZCIjQ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1788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Сопровождение</w:t>
            </w:r>
          </w:p>
        </w:tc>
        <w:tc>
          <w:tcPr>
            <w:tcW w:w="10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Шумовые звуки. Аккомпанемент.</w:t>
            </w:r>
          </w:p>
        </w:tc>
        <w:tc>
          <w:tcPr>
            <w:tcW w:w="14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"ГИМН РФ" Сергей Михалков, Композитор Александр Александров</w:t>
            </w:r>
          </w:p>
        </w:tc>
        <w:tc>
          <w:tcPr>
            <w:tcW w:w="12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Шумовой оркестр</w:t>
            </w:r>
          </w:p>
        </w:tc>
        <w:tc>
          <w:tcPr>
            <w:tcW w:w="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Импровизация ритмического аккомпанемента к знакомой песне (звучащими жестами или на ударных инструментах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9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https://zen.yandex.ru/video/watch/622cff039916f3091aec3bde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21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Песня</w:t>
            </w:r>
          </w:p>
        </w:tc>
        <w:tc>
          <w:tcPr>
            <w:tcW w:w="10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Русские народные песни "Светит месяц", 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"Калинка"</w:t>
            </w:r>
          </w:p>
        </w:tc>
        <w:tc>
          <w:tcPr>
            <w:tcW w:w="14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РНП "Калинка"</w:t>
            </w:r>
          </w:p>
        </w:tc>
        <w:tc>
          <w:tcPr>
            <w:tcW w:w="12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Исполнение песен, написанных в куплетной форме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9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https://www.youtube.com/watch?v=Ply6KLYSWng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https://www.youtube.com/watch?v=8F_jGXtjN-8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2904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2.4.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Тональность. Гамма</w:t>
            </w:r>
          </w:p>
        </w:tc>
        <w:tc>
          <w:tcPr>
            <w:tcW w:w="10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Гамма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мажор Песня караоке "Гаммы и футбол"</w:t>
            </w:r>
          </w:p>
        </w:tc>
        <w:tc>
          <w:tcPr>
            <w:tcW w:w="14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РНП "Калинка"</w:t>
            </w:r>
          </w:p>
        </w:tc>
        <w:tc>
          <w:tcPr>
            <w:tcW w:w="12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Импровизация в заданной тональности;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9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https://www.youtube.com/watch?v=Xx3L-x-jdxU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Песня караоке "Гаммы и футбол" 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https://www.youtube.com/watch?v=Ha4dm_XXGdg</w:t>
            </w: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Песня:</w:t>
            </w: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https://www.karaoke.ru/song/4648.htm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216"/>
        </w:trPr>
        <w:tc>
          <w:tcPr>
            <w:tcW w:w="1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0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226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204"/>
        </w:trPr>
        <w:tc>
          <w:tcPr>
            <w:tcW w:w="14659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Модуль 3.</w:t>
            </w: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 Классическая музыка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888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3.1.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Композиторы — детям</w:t>
            </w:r>
          </w:p>
        </w:tc>
        <w:tc>
          <w:tcPr>
            <w:tcW w:w="10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«П.И. Чайковский. Концерт №1 для фортепиано с оркестром»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РНП "Во поле береза стояла"</w:t>
            </w:r>
          </w:p>
        </w:tc>
        <w:tc>
          <w:tcPr>
            <w:tcW w:w="12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Музыкальная викторина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3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3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https://resh.edu.ru/subject/lesson/5228/main/226885/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Музыкальные инструменты. Фортепиано.</w:t>
            </w:r>
          </w:p>
        </w:tc>
        <w:tc>
          <w:tcPr>
            <w:tcW w:w="10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Бармалей</w:t>
            </w:r>
            <w:proofErr w:type="spell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(Детские пьесы для фортепиано)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О.Хромушин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РНП "Во поле береза стояла"</w:t>
            </w:r>
          </w:p>
        </w:tc>
        <w:tc>
          <w:tcPr>
            <w:tcW w:w="12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Музыкально – ритмическая игра «Передай другу»</w:t>
            </w:r>
          </w:p>
        </w:tc>
        <w:tc>
          <w:tcPr>
            <w:tcW w:w="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многообразием красок фортепиано. Слушание фортепианных пьес в исполнении известных пианистов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3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3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https://www.youtube.com/watch?v=pkwSJBItZ8Y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https://www.youtube.com/watch?v=0RduUNk0lMUг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Игра: 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https://www.youtube.com/watch?v=eZVMEj1zFrI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3.3.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Музыкальные инструменты. Скрипка, виолончель</w:t>
            </w:r>
          </w:p>
        </w:tc>
        <w:tc>
          <w:tcPr>
            <w:tcW w:w="10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"Ноктюрн" А.П. Бородина.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"Золотая осень" А. Аронова,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Д.Князев</w:t>
            </w:r>
            <w:proofErr w:type="spellEnd"/>
          </w:p>
        </w:tc>
        <w:tc>
          <w:tcPr>
            <w:tcW w:w="12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на крышках</w:t>
            </w:r>
          </w:p>
        </w:tc>
        <w:tc>
          <w:tcPr>
            <w:tcW w:w="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Игра-имитация исполнительских движений во время звучания музыки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3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322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песня: 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https://www.youtube.com/watch?v=INYt_ZJ-rL4&amp;t=63s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https://www.sites.google.com/site/muz050116/ucenikam-1/4-klass/6-v-koncertnom-zale/muzykalnye-instrumenty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Игра на крышках 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https://www.youtube.com/watch?v=fU1nCyFq-jE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0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226" w:type="dxa"/>
            <w:gridSpan w:val="6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4659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Модуль 4.</w:t>
            </w: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 Духовная музыка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17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Звучание храма</w:t>
            </w:r>
          </w:p>
        </w:tc>
        <w:tc>
          <w:tcPr>
            <w:tcW w:w="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Великий колокольный звон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"Золотая осень" А. Аронова,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Д.Князев</w:t>
            </w:r>
            <w:proofErr w:type="spellEnd"/>
          </w:p>
        </w:tc>
        <w:tc>
          <w:tcPr>
            <w:tcW w:w="10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Двигательная импровизация — имитация движений звонаря на колокольне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4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0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https://www.youtube.com/watch?v=xmifCEkfOvY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4.2.</w:t>
            </w:r>
          </w:p>
        </w:tc>
        <w:tc>
          <w:tcPr>
            <w:tcW w:w="17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Песни верующих</w:t>
            </w:r>
          </w:p>
        </w:tc>
        <w:tc>
          <w:tcPr>
            <w:tcW w:w="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Молитва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"Золотая осень" А. Аронова,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Д.Князев</w:t>
            </w:r>
            <w:proofErr w:type="spellEnd"/>
          </w:p>
        </w:tc>
        <w:tc>
          <w:tcPr>
            <w:tcW w:w="10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4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0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https://www.youtube.com/watch?v=GUOnlIUH1yY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21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694" w:type="dxa"/>
            <w:gridSpan w:val="5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4659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Модуль 5.</w:t>
            </w: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 Музыкальная грамота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Интервалы</w:t>
            </w:r>
          </w:p>
        </w:tc>
        <w:tc>
          <w:tcPr>
            <w:tcW w:w="1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Интервалы</w:t>
            </w:r>
          </w:p>
        </w:tc>
        <w:tc>
          <w:tcPr>
            <w:tcW w:w="15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"Русская зима"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Слова и музыка: Людмила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Олифирова</w:t>
            </w:r>
            <w:proofErr w:type="spellEnd"/>
          </w:p>
        </w:tc>
        <w:tc>
          <w:tcPr>
            <w:tcW w:w="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Освоение понятия «интервал». Анализ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ступеневого</w:t>
            </w:r>
            <w:proofErr w:type="spell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состава мажорной и минорной гаммы (тон-полутон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2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0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https://www.youtube.com/watch?v=1lPvT1fMqMQ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Песня: 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https://www.youtube.com/watch?v=JsoQOy_nyqs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Итого по модулю</w:t>
            </w:r>
          </w:p>
        </w:tc>
        <w:tc>
          <w:tcPr>
            <w:tcW w:w="1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967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4659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Модуль 6.</w:t>
            </w: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Народная</w:t>
            </w:r>
            <w:proofErr w:type="gramEnd"/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музка</w:t>
            </w:r>
            <w:proofErr w:type="spellEnd"/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России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6.1.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фольклор</w:t>
            </w:r>
          </w:p>
        </w:tc>
        <w:tc>
          <w:tcPr>
            <w:tcW w:w="1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Частушки,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заклички</w:t>
            </w:r>
            <w:proofErr w:type="spell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колыбельные</w:t>
            </w:r>
          </w:p>
        </w:tc>
        <w:tc>
          <w:tcPr>
            <w:tcW w:w="15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"Русская зима"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Слова и музыка: Людмила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Олифирова</w:t>
            </w:r>
            <w:proofErr w:type="spellEnd"/>
          </w:p>
        </w:tc>
        <w:tc>
          <w:tcPr>
            <w:tcW w:w="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Чстушки</w:t>
            </w:r>
            <w:proofErr w:type="spell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-ш</w:t>
            </w: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умовой оркестр</w:t>
            </w:r>
          </w:p>
        </w:tc>
        <w:tc>
          <w:tcPr>
            <w:tcW w:w="12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коллективной традиционной музыкальной игре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4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0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https://www.youtube.com/watch?v=vqQLSZzTw7Q</w:t>
            </w:r>
          </w:p>
        </w:tc>
        <w:tc>
          <w:tcPr>
            <w:tcW w:w="44" w:type="dxa"/>
            <w:shd w:val="clear" w:color="auto" w:fill="FFFFFF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6.2.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1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"Полянка"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оркест</w:t>
            </w:r>
            <w:proofErr w:type="spell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Р.Н. инструментов</w:t>
            </w:r>
          </w:p>
        </w:tc>
        <w:tc>
          <w:tcPr>
            <w:tcW w:w="15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"В лесу родилась, елочка", "Маленькой елочке" повторение</w:t>
            </w:r>
          </w:p>
        </w:tc>
        <w:tc>
          <w:tcPr>
            <w:tcW w:w="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"Частушки" 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-ш</w:t>
            </w: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умовой оркестр</w:t>
            </w:r>
          </w:p>
        </w:tc>
        <w:tc>
          <w:tcPr>
            <w:tcW w:w="12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Двигательная игра — импровизация-подражание игре на музыкальных инструментах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4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0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https://www.youtube.com/watch?v=brCwPDSf2dQ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Оркестр н.и. 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https://lemuzika.pro/search/Оркестр%20рус.%20нар.%20инструментов%20им.%20Н.%20Осипова</w:t>
            </w:r>
          </w:p>
        </w:tc>
        <w:tc>
          <w:tcPr>
            <w:tcW w:w="44" w:type="dxa"/>
            <w:shd w:val="clear" w:color="auto" w:fill="FFFFFF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6.3.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Народные праздники</w:t>
            </w:r>
          </w:p>
        </w:tc>
        <w:tc>
          <w:tcPr>
            <w:tcW w:w="1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Коляда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творяй</w:t>
            </w:r>
            <w:proofErr w:type="spell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ворота" колядка</w:t>
            </w:r>
          </w:p>
        </w:tc>
        <w:tc>
          <w:tcPr>
            <w:tcW w:w="15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"В лесу родилась, елочка", "Маленькой елочке" повторение</w:t>
            </w:r>
          </w:p>
        </w:tc>
        <w:tc>
          <w:tcPr>
            <w:tcW w:w="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"Частушки" 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-ш</w:t>
            </w: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умовой оркестр</w:t>
            </w:r>
          </w:p>
        </w:tc>
        <w:tc>
          <w:tcPr>
            <w:tcW w:w="12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4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0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https://www.youtube.com/watch?v=y4gXRGksNoY</w:t>
            </w:r>
          </w:p>
        </w:tc>
        <w:tc>
          <w:tcPr>
            <w:tcW w:w="44" w:type="dxa"/>
            <w:shd w:val="clear" w:color="auto" w:fill="FFFFFF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6.4.</w:t>
            </w:r>
          </w:p>
        </w:tc>
        <w:tc>
          <w:tcPr>
            <w:tcW w:w="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1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Н.А. Римский-Корсаков "Снегурочка"</w:t>
            </w:r>
          </w:p>
        </w:tc>
        <w:tc>
          <w:tcPr>
            <w:tcW w:w="15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"ВО КУЗНИЦЕ" Русские народные песни для детей</w:t>
            </w:r>
          </w:p>
        </w:tc>
        <w:tc>
          <w:tcPr>
            <w:tcW w:w="7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AE3E67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4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0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https://www.youtube.com/watch?v=Ply6KLYSWng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песня: 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https://www.youtube.com/watch?v=gp7AmsJepGI</w:t>
            </w:r>
          </w:p>
        </w:tc>
        <w:tc>
          <w:tcPr>
            <w:tcW w:w="44" w:type="dxa"/>
            <w:shd w:val="clear" w:color="auto" w:fill="FFFFFF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3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967" w:type="dxa"/>
            <w:gridSpan w:val="5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4659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Модуль 7. </w:t>
            </w: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Музыкальная грамота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7.1.</w:t>
            </w:r>
          </w:p>
        </w:tc>
        <w:tc>
          <w:tcPr>
            <w:tcW w:w="1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Вариации</w:t>
            </w:r>
          </w:p>
        </w:tc>
        <w:tc>
          <w:tcPr>
            <w:tcW w:w="13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3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Каприз №24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Н.Паганини</w:t>
            </w:r>
            <w:proofErr w:type="spellEnd"/>
          </w:p>
        </w:tc>
        <w:tc>
          <w:tcPr>
            <w:tcW w:w="15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"ВО КУЗНИЦЕ" Русские народные песни для детей</w:t>
            </w:r>
          </w:p>
        </w:tc>
        <w:tc>
          <w:tcPr>
            <w:tcW w:w="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Слушание произведений, сочинённых в форме вариаций. Наблюдение за развитием, изменением основной темы. Составление наглядной буквенной или графической схемы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https://www.youtube.com/watch?v=e1GD0zpIf3M</w:t>
            </w:r>
          </w:p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" w:type="dxa"/>
            <w:shd w:val="clear" w:color="auto" w:fill="FFFFFF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3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8" w:type="dxa"/>
            <w:gridSpan w:val="5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4659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Модуль 8.</w:t>
            </w: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 Музыка театра и кино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8.1.</w:t>
            </w:r>
          </w:p>
        </w:tc>
        <w:tc>
          <w:tcPr>
            <w:tcW w:w="1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Музыкальная сказка на сцене, на экране</w:t>
            </w:r>
          </w:p>
        </w:tc>
        <w:tc>
          <w:tcPr>
            <w:tcW w:w="13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"Петя и волк" музыкальная сказка С. Прокофьев</w:t>
            </w:r>
          </w:p>
        </w:tc>
        <w:tc>
          <w:tcPr>
            <w:tcW w:w="1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"В мире много сказок" Музыка Владимира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Шаинског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</w:t>
            </w:r>
            <w:proofErr w:type="spell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Слова Юрия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Энтина</w:t>
            </w:r>
            <w:proofErr w:type="spellEnd"/>
          </w:p>
        </w:tc>
        <w:tc>
          <w:tcPr>
            <w:tcW w:w="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Видеопросмотр</w:t>
            </w:r>
            <w:proofErr w:type="spell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музыкальной сказки. Обсуждение музыкально-выразительных средств, 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передающих повороты сюжета, характеры героев. Игра-викторина «Угадай по голосу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1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https://www.youtube.com/watch?v=A1NbcMaVlck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песня 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https://allforchildren.ru/songs/tales.php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8.2.</w:t>
            </w:r>
          </w:p>
        </w:tc>
        <w:tc>
          <w:tcPr>
            <w:tcW w:w="1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Театр оперы и балета</w:t>
            </w:r>
          </w:p>
        </w:tc>
        <w:tc>
          <w:tcPr>
            <w:tcW w:w="13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Симфонический оркестр</w:t>
            </w:r>
          </w:p>
        </w:tc>
        <w:tc>
          <w:tcPr>
            <w:tcW w:w="1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"В мире много сказок" Музыка Владимира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Шаинского</w:t>
            </w:r>
            <w:proofErr w:type="spell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Слова Юрия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Энтина</w:t>
            </w:r>
            <w:proofErr w:type="spellEnd"/>
          </w:p>
        </w:tc>
        <w:tc>
          <w:tcPr>
            <w:tcW w:w="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со знаменитыми музыкальными театрами. Просмотр фрагментов музыкальных спектаклей с комментариями учителя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1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https://www.youtube.com/watch?v=DsZqGffBF6E&amp;t=1s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8.3.</w:t>
            </w:r>
          </w:p>
        </w:tc>
        <w:tc>
          <w:tcPr>
            <w:tcW w:w="1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13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 М. Коваля «Волк и семеро козлят».</w:t>
            </w:r>
          </w:p>
        </w:tc>
        <w:tc>
          <w:tcPr>
            <w:tcW w:w="1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"В мире много сказок" Музыка Владимира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Шаинского</w:t>
            </w:r>
            <w:proofErr w:type="spell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Слова Юрия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Энтина</w:t>
            </w:r>
            <w:proofErr w:type="spellEnd"/>
          </w:p>
        </w:tc>
        <w:tc>
          <w:tcPr>
            <w:tcW w:w="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героев, сцен из опер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1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https://www.youtube.com/watch?v=tmR9L8x4kQo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8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3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49" w:type="dxa"/>
            <w:gridSpan w:val="5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4659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Модуль 9. </w:t>
            </w: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Классическая музыка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9.1.</w:t>
            </w:r>
          </w:p>
        </w:tc>
        <w:tc>
          <w:tcPr>
            <w:tcW w:w="1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Программная музыка</w:t>
            </w:r>
          </w:p>
        </w:tc>
        <w:tc>
          <w:tcPr>
            <w:tcW w:w="13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М.П.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Мусогский</w:t>
            </w:r>
            <w:proofErr w:type="spell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"Картинки с выставки"</w:t>
            </w:r>
          </w:p>
        </w:tc>
        <w:tc>
          <w:tcPr>
            <w:tcW w:w="1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Детские песни к 23 февраля - Раз, два левой</w:t>
            </w:r>
          </w:p>
        </w:tc>
        <w:tc>
          <w:tcPr>
            <w:tcW w:w="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Слушание произведений программной музыки. Обсуждение музыкального образа, музыкальных средств, использованных композитором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1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https://www.youtube.com/watch?v=FHpzJ7hG1qA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песня: 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https://lemuzika.pro/search/Детские%20песни%20к%2023%20февраля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9.2.</w:t>
            </w:r>
          </w:p>
        </w:tc>
        <w:tc>
          <w:tcPr>
            <w:tcW w:w="1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Симфоническая музыка</w:t>
            </w:r>
          </w:p>
        </w:tc>
        <w:tc>
          <w:tcPr>
            <w:tcW w:w="13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Моцарт "Симфония №40"</w:t>
            </w:r>
          </w:p>
        </w:tc>
        <w:tc>
          <w:tcPr>
            <w:tcW w:w="1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Детские песни к 23 февраля - Раз, два левой</w:t>
            </w:r>
          </w:p>
        </w:tc>
        <w:tc>
          <w:tcPr>
            <w:tcW w:w="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1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https://www.youtube.com/watch?v=uZwKLpzD-Zc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8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Итого по модулю</w:t>
            </w:r>
          </w:p>
        </w:tc>
        <w:tc>
          <w:tcPr>
            <w:tcW w:w="13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49" w:type="dxa"/>
            <w:gridSpan w:val="5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" w:type="dxa"/>
            <w:shd w:val="clear" w:color="auto" w:fill="FFFFFF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4659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Модуль 10.</w:t>
            </w: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 Музыкальная грамота</w:t>
            </w:r>
          </w:p>
        </w:tc>
        <w:tc>
          <w:tcPr>
            <w:tcW w:w="44" w:type="dxa"/>
            <w:shd w:val="clear" w:color="auto" w:fill="FFFFFF"/>
            <w:vAlign w:val="center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10.1.</w:t>
            </w:r>
          </w:p>
        </w:tc>
        <w:tc>
          <w:tcPr>
            <w:tcW w:w="1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Музыкальный язык</w:t>
            </w:r>
          </w:p>
        </w:tc>
        <w:tc>
          <w:tcPr>
            <w:tcW w:w="13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Песня о маме-караоке</w:t>
            </w:r>
          </w:p>
        </w:tc>
        <w:tc>
          <w:tcPr>
            <w:tcW w:w="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Исполнение вокальных и ритмических упражнений, песен с ярко выраженными динамическими, темповыми, штриховыми красками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1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https://www.youtube.com/watch?v=7KcMGW4i4bA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песня о маме: 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https://www.youtube.com/watch?v=OD4UvJXA1ZI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gridAfter w:val="5"/>
          <w:wAfter w:w="1735" w:type="dxa"/>
          <w:trHeight w:val="96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10.2.</w:t>
            </w:r>
          </w:p>
        </w:tc>
        <w:tc>
          <w:tcPr>
            <w:tcW w:w="1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Лад</w:t>
            </w:r>
          </w:p>
        </w:tc>
        <w:tc>
          <w:tcPr>
            <w:tcW w:w="131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Музыкальная игра "Мажор и Минор"</w:t>
            </w:r>
          </w:p>
        </w:tc>
        <w:tc>
          <w:tcPr>
            <w:tcW w:w="1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"Песни о весне"</w:t>
            </w:r>
          </w:p>
        </w:tc>
        <w:tc>
          <w:tcPr>
            <w:tcW w:w="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Определение на слух ладового наклонения музыки. Игра «Солнышко — туча». Наблюдение за изменением музыкального образа при изменении лада. Распевания, вокальные упражнения, построенные на чередовании 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мажора и минора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1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https://www.youtube.com/watch?v=jN6chGjydJU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"Песни о весне"</w:t>
            </w:r>
          </w:p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https://chudesenka.ru/5552-luchik-solnca.html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8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Итого по модулю</w:t>
            </w:r>
          </w:p>
        </w:tc>
        <w:tc>
          <w:tcPr>
            <w:tcW w:w="13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449" w:type="dxa"/>
            <w:gridSpan w:val="5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" w:type="dxa"/>
            <w:shd w:val="clear" w:color="auto" w:fill="FFFFFF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0F8" w:rsidRPr="00B41BED" w:rsidTr="00F860F8">
        <w:trPr>
          <w:gridAfter w:val="5"/>
          <w:wAfter w:w="1735" w:type="dxa"/>
          <w:trHeight w:val="96"/>
        </w:trPr>
        <w:tc>
          <w:tcPr>
            <w:tcW w:w="14659" w:type="dxa"/>
            <w:gridSpan w:val="7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Модуль 11.  </w:t>
            </w: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Классическая музыка</w:t>
            </w:r>
          </w:p>
        </w:tc>
        <w:tc>
          <w:tcPr>
            <w:tcW w:w="44" w:type="dxa"/>
            <w:shd w:val="clear" w:color="auto" w:fill="FFFFFF"/>
            <w:vAlign w:val="center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0F8" w:rsidRPr="00B41BED" w:rsidTr="00AE3E67">
        <w:trPr>
          <w:trHeight w:val="96"/>
        </w:trPr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11.1.</w:t>
            </w:r>
          </w:p>
        </w:tc>
        <w:tc>
          <w:tcPr>
            <w:tcW w:w="22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Композиторы — детям</w:t>
            </w:r>
          </w:p>
        </w:tc>
        <w:tc>
          <w:tcPr>
            <w:tcW w:w="12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П.И. Чайковский "Детский альбом"</w:t>
            </w:r>
          </w:p>
        </w:tc>
        <w:tc>
          <w:tcPr>
            <w:tcW w:w="1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"Наш край"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Слова: А. Пришельца,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Музыка: Д.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Кабалевского</w:t>
            </w:r>
            <w:proofErr w:type="spellEnd"/>
          </w:p>
        </w:tc>
        <w:tc>
          <w:tcPr>
            <w:tcW w:w="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Музыкальная викторина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https://www.youtube.com/watch?v=Bk4M4It49Qs</w:t>
            </w:r>
          </w:p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Песня 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https://chudesenka.ru/1173-nash-kray-to-berezka-to-ryabina.html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trHeight w:val="96"/>
        </w:trPr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11.2.</w:t>
            </w:r>
          </w:p>
        </w:tc>
        <w:tc>
          <w:tcPr>
            <w:tcW w:w="22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Европейские композиторы-классики</w:t>
            </w:r>
          </w:p>
        </w:tc>
        <w:tc>
          <w:tcPr>
            <w:tcW w:w="12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Шедевры музыкальной классики</w:t>
            </w:r>
          </w:p>
        </w:tc>
        <w:tc>
          <w:tcPr>
            <w:tcW w:w="1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"Наш край"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Слова: А. Пришельца,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Музыка: Д. 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Кабалевского</w:t>
            </w:r>
            <w:proofErr w:type="spellEnd"/>
          </w:p>
        </w:tc>
        <w:tc>
          <w:tcPr>
            <w:tcW w:w="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Разучивание, исполнение доступных вокальных сочинений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https://www.youtube.com/watch?v=ZO9SVpbx0W4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trHeight w:val="3086"/>
        </w:trPr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11.3.</w:t>
            </w:r>
          </w:p>
        </w:tc>
        <w:tc>
          <w:tcPr>
            <w:tcW w:w="22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Русские композиторы-классики</w:t>
            </w:r>
          </w:p>
        </w:tc>
        <w:tc>
          <w:tcPr>
            <w:tcW w:w="12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"Мазурка" 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минор М.И. Глинка</w:t>
            </w:r>
          </w:p>
        </w:tc>
        <w:tc>
          <w:tcPr>
            <w:tcW w:w="1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Вместе с дедом на парад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Музыка и аранжировка: Обухова Елена</w:t>
            </w:r>
          </w:p>
        </w:tc>
        <w:tc>
          <w:tcPr>
            <w:tcW w:w="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 т. д.). Характеристика музыкальных образов, музыкально-выразительных средств. Наблюдение за развитием музыки. Определение жанра, формы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https://www.youtube.com/watch?v=ebaUT5xcwIE</w:t>
            </w:r>
          </w:p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песни к 9 мая: 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https://chudesenka.ru/load/pesni-k-23-fevralya-9-maya/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trHeight w:val="96"/>
        </w:trPr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11.4.</w:t>
            </w:r>
          </w:p>
        </w:tc>
        <w:tc>
          <w:tcPr>
            <w:tcW w:w="22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Мастерство исполнителя</w:t>
            </w:r>
          </w:p>
        </w:tc>
        <w:tc>
          <w:tcPr>
            <w:tcW w:w="12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Вместе с дедом на парад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Музыка и аранжировка: Обухова 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Елена</w:t>
            </w:r>
          </w:p>
        </w:tc>
        <w:tc>
          <w:tcPr>
            <w:tcW w:w="7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Знакомство с творчеством выдающихся исполнителей классической музыки. Изучение 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программ, афиш консерватории, филармонии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Тестирование;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https://www.youtube.com/watch?v=wCqfoEDScuQ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60F8" w:rsidRPr="00B41BED" w:rsidTr="00AE3E67">
        <w:trPr>
          <w:trHeight w:val="96"/>
        </w:trPr>
        <w:tc>
          <w:tcPr>
            <w:tcW w:w="21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Итого по модулю</w:t>
            </w:r>
          </w:p>
        </w:tc>
        <w:tc>
          <w:tcPr>
            <w:tcW w:w="14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00" w:type="dxa"/>
            <w:gridSpan w:val="5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" w:type="dxa"/>
            <w:gridSpan w:val="2"/>
            <w:shd w:val="clear" w:color="auto" w:fill="FFFFFF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0F8" w:rsidRPr="00B41BED" w:rsidTr="00AE3E67">
        <w:trPr>
          <w:trHeight w:val="96"/>
        </w:trPr>
        <w:tc>
          <w:tcPr>
            <w:tcW w:w="16389" w:type="dxa"/>
            <w:gridSpan w:val="7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Модуль 12. </w:t>
            </w:r>
            <w:r w:rsidRPr="00B41BE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Музыка в жизни человека</w:t>
            </w:r>
          </w:p>
        </w:tc>
        <w:tc>
          <w:tcPr>
            <w:tcW w:w="49" w:type="dxa"/>
            <w:gridSpan w:val="2"/>
            <w:shd w:val="clear" w:color="auto" w:fill="FFFFFF"/>
            <w:vAlign w:val="center"/>
            <w:hideMark/>
          </w:tcPr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0F8" w:rsidRPr="00B41BED" w:rsidTr="00AE3E67">
        <w:trPr>
          <w:trHeight w:val="96"/>
        </w:trPr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12.1.</w:t>
            </w:r>
          </w:p>
        </w:tc>
        <w:tc>
          <w:tcPr>
            <w:tcW w:w="13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Искусство времени</w:t>
            </w:r>
          </w:p>
        </w:tc>
        <w:tc>
          <w:tcPr>
            <w:tcW w:w="14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9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С.С.Прокофьев</w:t>
            </w:r>
            <w:proofErr w:type="spell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Утро"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,"</w:t>
            </w:r>
            <w:proofErr w:type="gram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Вечер</w:t>
            </w:r>
            <w:proofErr w:type="spellEnd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4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Вместе с дедом на парад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Музыка и аранжировка: Обухова Елена</w:t>
            </w:r>
          </w:p>
        </w:tc>
        <w:tc>
          <w:tcPr>
            <w:tcW w:w="8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22.05.2023 27.05.2023</w:t>
            </w:r>
          </w:p>
        </w:tc>
        <w:tc>
          <w:tcPr>
            <w:tcW w:w="15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Слушание, исполнение музыкальных произведений, передающих образ непрерывного движения</w:t>
            </w:r>
            <w:proofErr w:type="gramStart"/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gramEnd"/>
          </w:p>
        </w:tc>
        <w:tc>
          <w:tcPr>
            <w:tcW w:w="1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опрос;</w:t>
            </w: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4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F860F8" w:rsidRPr="00B41BED" w:rsidRDefault="00F860F8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https://www.youtube.com/watch?v=RA2z_JxBv00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60F8" w:rsidRPr="00B41BED" w:rsidRDefault="00F860F8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9672B" w:rsidRPr="00B41BED" w:rsidTr="00781637">
        <w:trPr>
          <w:trHeight w:val="492"/>
        </w:trPr>
        <w:tc>
          <w:tcPr>
            <w:tcW w:w="212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89672B" w:rsidRPr="00B41BED" w:rsidRDefault="0089672B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  <w:p w:rsidR="0089672B" w:rsidRPr="00B41BED" w:rsidRDefault="0089672B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программе </w:t>
            </w:r>
          </w:p>
        </w:tc>
        <w:tc>
          <w:tcPr>
            <w:tcW w:w="1468" w:type="dxa"/>
            <w:gridSpan w:val="1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72B" w:rsidRPr="00B41BED" w:rsidRDefault="0089672B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  <w:p w:rsidR="0089672B" w:rsidRPr="00B41BED" w:rsidRDefault="0089672B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34</w:t>
            </w:r>
          </w:p>
        </w:tc>
        <w:tc>
          <w:tcPr>
            <w:tcW w:w="12800" w:type="dxa"/>
            <w:gridSpan w:val="5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89672B" w:rsidRPr="00B41BED" w:rsidRDefault="0089672B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1B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672B" w:rsidRPr="00B41BED" w:rsidRDefault="0089672B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9672B" w:rsidRPr="00B41BED" w:rsidRDefault="0089672B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9672B" w:rsidRPr="00B41BED" w:rsidRDefault="0089672B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9672B" w:rsidRPr="00B41BED" w:rsidRDefault="0089672B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9672B" w:rsidRPr="00B41BED" w:rsidRDefault="0089672B" w:rsidP="00F8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9672B" w:rsidRPr="00B41BED" w:rsidTr="0089672B">
        <w:trPr>
          <w:trHeight w:val="168"/>
        </w:trPr>
        <w:tc>
          <w:tcPr>
            <w:tcW w:w="3589" w:type="dxa"/>
            <w:gridSpan w:val="20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89672B" w:rsidRPr="00B41BED" w:rsidRDefault="0089672B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800" w:type="dxa"/>
            <w:gridSpan w:val="5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89672B" w:rsidRPr="00B41BED" w:rsidRDefault="0089672B" w:rsidP="00F860F8">
            <w:pPr>
              <w:spacing w:after="150" w:line="9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72B" w:rsidRPr="00B41BED" w:rsidRDefault="0089672B" w:rsidP="00F860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41BED" w:rsidRPr="00B41BED" w:rsidRDefault="00B41BED" w:rsidP="00F860F8">
      <w:pPr>
        <w:spacing w:after="0" w:line="240" w:lineRule="auto"/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</w:pPr>
    </w:p>
    <w:p w:rsidR="00F860F8" w:rsidRPr="00B41BED" w:rsidRDefault="00F860F8" w:rsidP="00F8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УЧЕБНО-МЕТОДИЧЕСКОЕ ОБЕСПЕЧЕНИЕ ОБРАЗОВАТЕЛЬНОГО ПРОЦЕССА  ОБЯЗАТЕЛЬНЫЕ УЧЕБНЫЕ МАТЕРИАЛЫ ДЛЯ УЧЕНИКА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Музыка, 2 класс /Сергеева Г.П., Критская Е.Д., Акционерное общест</w:t>
      </w:r>
      <w:r w:rsidR="0089672B"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«Издательство «Просвещение</w:t>
      </w:r>
    </w:p>
    <w:p w:rsidR="00F860F8" w:rsidRPr="00B41BED" w:rsidRDefault="00F860F8" w:rsidP="00F86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МЕТОДИЧЕСКИЕ МАТЕРИАЛЫ ДЛЯ УЧИТЕЛЯ</w:t>
      </w:r>
    </w:p>
    <w:p w:rsidR="00F860F8" w:rsidRPr="00B41BED" w:rsidRDefault="00F860F8" w:rsidP="00F86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Примерная программ</w:t>
      </w:r>
      <w:proofErr w:type="gramStart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ООО</w:t>
      </w:r>
      <w:proofErr w:type="gramEnd"/>
      <w:r w:rsidRPr="00B41B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"Музыка" 2 класс</w:t>
      </w:r>
    </w:p>
    <w:p w:rsidR="00F860F8" w:rsidRPr="00B41BED" w:rsidRDefault="00F860F8" w:rsidP="00896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ЦИФРОВЫЕ ОБРАЗОВАТЕЛЬНЫЕ РЕСУРСЫ И РЕСУРСЫ СЕТИ ИНТЕРНЕТ</w:t>
      </w:r>
      <w:r w:rsidR="0089672B"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: РЭШ, УЧИ</w:t>
      </w:r>
      <w:proofErr w:type="gramStart"/>
      <w:r w:rsidR="0089672B"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.</w:t>
      </w:r>
      <w:proofErr w:type="gramEnd"/>
      <w:r w:rsidR="0089672B"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89672B"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р</w:t>
      </w:r>
      <w:proofErr w:type="gramEnd"/>
      <w:r w:rsidR="0089672B"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у</w:t>
      </w:r>
      <w:proofErr w:type="spellEnd"/>
      <w:r w:rsidR="0089672B" w:rsidRPr="00B41BE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.</w:t>
      </w:r>
    </w:p>
    <w:sectPr w:rsidR="00F860F8" w:rsidRPr="00B41BED" w:rsidSect="00A74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0"/>
    <w:multiLevelType w:val="multilevel"/>
    <w:tmpl w:val="3F8C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69"/>
    <w:rsid w:val="00152593"/>
    <w:rsid w:val="00392BA3"/>
    <w:rsid w:val="003F7A86"/>
    <w:rsid w:val="00456BCE"/>
    <w:rsid w:val="0085408A"/>
    <w:rsid w:val="0089672B"/>
    <w:rsid w:val="00A748B0"/>
    <w:rsid w:val="00AE3E67"/>
    <w:rsid w:val="00B41BED"/>
    <w:rsid w:val="00CA6F60"/>
    <w:rsid w:val="00D8227F"/>
    <w:rsid w:val="00E04398"/>
    <w:rsid w:val="00E9459C"/>
    <w:rsid w:val="00F31E69"/>
    <w:rsid w:val="00F8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48B0"/>
  </w:style>
  <w:style w:type="paragraph" w:customStyle="1" w:styleId="c64">
    <w:name w:val="c6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48B0"/>
  </w:style>
  <w:style w:type="paragraph" w:customStyle="1" w:styleId="c125">
    <w:name w:val="c12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748B0"/>
  </w:style>
  <w:style w:type="paragraph" w:customStyle="1" w:styleId="c181">
    <w:name w:val="c18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48B0"/>
  </w:style>
  <w:style w:type="paragraph" w:customStyle="1" w:styleId="c15">
    <w:name w:val="c1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A748B0"/>
  </w:style>
  <w:style w:type="character" w:customStyle="1" w:styleId="c205">
    <w:name w:val="c205"/>
    <w:basedOn w:val="a0"/>
    <w:rsid w:val="00A748B0"/>
  </w:style>
  <w:style w:type="character" w:customStyle="1" w:styleId="c115">
    <w:name w:val="c115"/>
    <w:basedOn w:val="a0"/>
    <w:rsid w:val="00A748B0"/>
  </w:style>
  <w:style w:type="character" w:customStyle="1" w:styleId="c19">
    <w:name w:val="c19"/>
    <w:basedOn w:val="a0"/>
    <w:rsid w:val="00A748B0"/>
  </w:style>
  <w:style w:type="paragraph" w:customStyle="1" w:styleId="c50">
    <w:name w:val="c5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A748B0"/>
  </w:style>
  <w:style w:type="paragraph" w:customStyle="1" w:styleId="c57">
    <w:name w:val="c5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2">
    <w:name w:val="c21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748B0"/>
  </w:style>
  <w:style w:type="paragraph" w:customStyle="1" w:styleId="c86">
    <w:name w:val="c8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748B0"/>
  </w:style>
  <w:style w:type="paragraph" w:customStyle="1" w:styleId="c138">
    <w:name w:val="c13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5">
    <w:name w:val="c165"/>
    <w:basedOn w:val="a0"/>
    <w:rsid w:val="00A748B0"/>
  </w:style>
  <w:style w:type="paragraph" w:customStyle="1" w:styleId="c84">
    <w:name w:val="c8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3">
    <w:name w:val="c21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48B0"/>
  </w:style>
  <w:style w:type="paragraph" w:customStyle="1" w:styleId="c127">
    <w:name w:val="c12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3">
    <w:name w:val="c19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A748B0"/>
  </w:style>
  <w:style w:type="paragraph" w:customStyle="1" w:styleId="c184">
    <w:name w:val="c18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48B0"/>
  </w:style>
  <w:style w:type="paragraph" w:customStyle="1" w:styleId="c49">
    <w:name w:val="c4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A748B0"/>
  </w:style>
  <w:style w:type="paragraph" w:customStyle="1" w:styleId="c103">
    <w:name w:val="c10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860F8"/>
  </w:style>
  <w:style w:type="paragraph" w:styleId="a3">
    <w:name w:val="Normal (Web)"/>
    <w:basedOn w:val="a"/>
    <w:uiPriority w:val="99"/>
    <w:unhideWhenUsed/>
    <w:rsid w:val="00F8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B41BED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B41BED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48B0"/>
  </w:style>
  <w:style w:type="paragraph" w:customStyle="1" w:styleId="c64">
    <w:name w:val="c6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48B0"/>
  </w:style>
  <w:style w:type="paragraph" w:customStyle="1" w:styleId="c125">
    <w:name w:val="c12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748B0"/>
  </w:style>
  <w:style w:type="paragraph" w:customStyle="1" w:styleId="c181">
    <w:name w:val="c18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48B0"/>
  </w:style>
  <w:style w:type="paragraph" w:customStyle="1" w:styleId="c15">
    <w:name w:val="c1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A748B0"/>
  </w:style>
  <w:style w:type="character" w:customStyle="1" w:styleId="c205">
    <w:name w:val="c205"/>
    <w:basedOn w:val="a0"/>
    <w:rsid w:val="00A748B0"/>
  </w:style>
  <w:style w:type="character" w:customStyle="1" w:styleId="c115">
    <w:name w:val="c115"/>
    <w:basedOn w:val="a0"/>
    <w:rsid w:val="00A748B0"/>
  </w:style>
  <w:style w:type="character" w:customStyle="1" w:styleId="c19">
    <w:name w:val="c19"/>
    <w:basedOn w:val="a0"/>
    <w:rsid w:val="00A748B0"/>
  </w:style>
  <w:style w:type="paragraph" w:customStyle="1" w:styleId="c50">
    <w:name w:val="c5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A748B0"/>
  </w:style>
  <w:style w:type="paragraph" w:customStyle="1" w:styleId="c57">
    <w:name w:val="c5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2">
    <w:name w:val="c21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748B0"/>
  </w:style>
  <w:style w:type="paragraph" w:customStyle="1" w:styleId="c86">
    <w:name w:val="c8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748B0"/>
  </w:style>
  <w:style w:type="paragraph" w:customStyle="1" w:styleId="c138">
    <w:name w:val="c13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5">
    <w:name w:val="c165"/>
    <w:basedOn w:val="a0"/>
    <w:rsid w:val="00A748B0"/>
  </w:style>
  <w:style w:type="paragraph" w:customStyle="1" w:styleId="c84">
    <w:name w:val="c8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3">
    <w:name w:val="c21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48B0"/>
  </w:style>
  <w:style w:type="paragraph" w:customStyle="1" w:styleId="c127">
    <w:name w:val="c12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3">
    <w:name w:val="c19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A748B0"/>
  </w:style>
  <w:style w:type="paragraph" w:customStyle="1" w:styleId="c184">
    <w:name w:val="c18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48B0"/>
  </w:style>
  <w:style w:type="paragraph" w:customStyle="1" w:styleId="c49">
    <w:name w:val="c4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A748B0"/>
  </w:style>
  <w:style w:type="paragraph" w:customStyle="1" w:styleId="c103">
    <w:name w:val="c103"/>
    <w:basedOn w:val="a"/>
    <w:rsid w:val="00A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860F8"/>
  </w:style>
  <w:style w:type="paragraph" w:styleId="a3">
    <w:name w:val="Normal (Web)"/>
    <w:basedOn w:val="a"/>
    <w:uiPriority w:val="99"/>
    <w:unhideWhenUsed/>
    <w:rsid w:val="00F8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B41BED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B41BED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A506-936F-4DB7-AF34-ADB86DB2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29</Pages>
  <Words>5750</Words>
  <Characters>32776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2023-08-30T15:47:00Z</dcterms:created>
  <dcterms:modified xsi:type="dcterms:W3CDTF">2023-09-03T08:14:00Z</dcterms:modified>
</cp:coreProperties>
</file>