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03" w:rsidRDefault="00733FA2" w:rsidP="00733FA2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70703">
        <w:rPr>
          <w:b/>
          <w:noProof/>
          <w:sz w:val="28"/>
          <w:szCs w:val="28"/>
        </w:rPr>
        <w:drawing>
          <wp:inline distT="0" distB="0" distL="0" distR="0">
            <wp:extent cx="6390640" cy="8993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99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03" w:rsidRDefault="00370703" w:rsidP="00733FA2">
      <w:pPr>
        <w:rPr>
          <w:b/>
          <w:sz w:val="28"/>
          <w:szCs w:val="28"/>
        </w:rPr>
      </w:pPr>
    </w:p>
    <w:p w:rsidR="00370703" w:rsidRDefault="00370703" w:rsidP="00733FA2">
      <w:pPr>
        <w:rPr>
          <w:b/>
          <w:sz w:val="28"/>
          <w:szCs w:val="28"/>
        </w:rPr>
      </w:pPr>
    </w:p>
    <w:p w:rsidR="00733FA2" w:rsidRPr="00F02B9E" w:rsidRDefault="00733FA2" w:rsidP="00733FA2">
      <w:pPr>
        <w:rPr>
          <w:b/>
          <w:sz w:val="28"/>
          <w:szCs w:val="28"/>
        </w:rPr>
      </w:pPr>
      <w:bookmarkStart w:id="0" w:name="_GoBack"/>
      <w:bookmarkEnd w:id="0"/>
      <w:r w:rsidRPr="00F02B9E">
        <w:rPr>
          <w:b/>
          <w:sz w:val="28"/>
          <w:szCs w:val="28"/>
        </w:rPr>
        <w:t>Общие положения.</w:t>
      </w:r>
    </w:p>
    <w:p w:rsidR="00733FA2" w:rsidRPr="00916A89" w:rsidRDefault="00733FA2" w:rsidP="00733FA2">
      <w:pPr>
        <w:ind w:firstLine="360"/>
        <w:jc w:val="both"/>
      </w:pPr>
      <w:r w:rsidRPr="00916A89">
        <w:t>Настоящее Положение устанавливает систему оплаты труда для работников МОУ «</w:t>
      </w:r>
      <w:proofErr w:type="gramStart"/>
      <w:r w:rsidRPr="00916A89">
        <w:t>Зареч</w:t>
      </w:r>
      <w:r>
        <w:t>н</w:t>
      </w:r>
      <w:r w:rsidRPr="00916A89">
        <w:t>ая</w:t>
      </w:r>
      <w:proofErr w:type="gramEnd"/>
      <w:r w:rsidRPr="00916A89">
        <w:t xml:space="preserve"> СОШ», реализующего программы  начального общего, основного общего, среднего общего образования (далее ОУ).</w:t>
      </w:r>
    </w:p>
    <w:p w:rsidR="00733FA2" w:rsidRPr="00AD6168" w:rsidRDefault="00733FA2" w:rsidP="00733FA2">
      <w:pPr>
        <w:ind w:firstLine="360"/>
        <w:jc w:val="both"/>
      </w:pPr>
      <w:proofErr w:type="gramStart"/>
      <w:r w:rsidRPr="00AD6168">
        <w:t>Положение разработано в соответствии с ФЗ от 29.12.2012 г. № 273 «Об образовании в Российской Федерации», с Законом Калужской области № 428-ОЗ от 07.05.2008 г. «Об установлении региональной системы оплаты   труда работников образовательных учреждений»  Законом Калужской области от 06.07.2011 г. № 163-ОЗ  «Об установлении системы оплаты труда работников муниципальных дошкольных образовательных организаций работников  государственных образовательных организаций, работников государственных учреждений, осуществляющих деятельность в сфере</w:t>
      </w:r>
      <w:proofErr w:type="gramEnd"/>
      <w:r w:rsidRPr="00AD6168">
        <w:t xml:space="preserve"> перевозки детей»  </w:t>
      </w:r>
    </w:p>
    <w:p w:rsidR="00733FA2" w:rsidRPr="00916A89" w:rsidRDefault="00733FA2" w:rsidP="00733FA2">
      <w:pPr>
        <w:ind w:firstLine="360"/>
        <w:jc w:val="both"/>
      </w:pPr>
      <w:r w:rsidRPr="00916A89">
        <w:t>Данное Положение устанавливает:</w:t>
      </w:r>
    </w:p>
    <w:p w:rsidR="00733FA2" w:rsidRPr="00916A89" w:rsidRDefault="00733FA2" w:rsidP="00733FA2">
      <w:pPr>
        <w:numPr>
          <w:ilvl w:val="0"/>
          <w:numId w:val="1"/>
        </w:numPr>
        <w:jc w:val="both"/>
      </w:pPr>
      <w:r w:rsidRPr="00916A89">
        <w:t xml:space="preserve">порядок </w:t>
      </w:r>
      <w:proofErr w:type="gramStart"/>
      <w:r w:rsidRPr="00916A89">
        <w:t>формирования фонда оплаты труда работников</w:t>
      </w:r>
      <w:proofErr w:type="gramEnd"/>
      <w:r w:rsidRPr="00916A89">
        <w:t xml:space="preserve"> ОУ;</w:t>
      </w:r>
    </w:p>
    <w:p w:rsidR="00733FA2" w:rsidRPr="00916A89" w:rsidRDefault="00733FA2" w:rsidP="00733FA2">
      <w:pPr>
        <w:numPr>
          <w:ilvl w:val="0"/>
          <w:numId w:val="1"/>
        </w:numPr>
        <w:jc w:val="both"/>
      </w:pPr>
      <w:r w:rsidRPr="00916A89">
        <w:t>порядок распределения фонда оплаты труда и расчёта окладов работников ОУ;</w:t>
      </w:r>
    </w:p>
    <w:p w:rsidR="00733FA2" w:rsidRPr="00916A89" w:rsidRDefault="00733FA2" w:rsidP="00733FA2">
      <w:pPr>
        <w:numPr>
          <w:ilvl w:val="0"/>
          <w:numId w:val="1"/>
        </w:numPr>
        <w:jc w:val="both"/>
      </w:pPr>
      <w:r w:rsidRPr="00916A89">
        <w:t xml:space="preserve">порядок формирования ФОТ административно-управленческого </w:t>
      </w:r>
      <w:r w:rsidR="000948EE">
        <w:t>персонала</w:t>
      </w:r>
      <w:r w:rsidRPr="00916A89">
        <w:t>;</w:t>
      </w:r>
    </w:p>
    <w:p w:rsidR="00733FA2" w:rsidRPr="00D5410B" w:rsidRDefault="00733FA2" w:rsidP="00733FA2">
      <w:pPr>
        <w:numPr>
          <w:ilvl w:val="0"/>
          <w:numId w:val="1"/>
        </w:numPr>
        <w:jc w:val="both"/>
      </w:pPr>
      <w:r w:rsidRPr="00916A89">
        <w:t xml:space="preserve">порядок </w:t>
      </w:r>
      <w:proofErr w:type="gramStart"/>
      <w:r w:rsidRPr="00916A89">
        <w:t>расчёта стимулирующей части фонда оплаты труда</w:t>
      </w:r>
      <w:proofErr w:type="gramEnd"/>
      <w:r w:rsidRPr="00916A89">
        <w:t xml:space="preserve"> ОУ.</w:t>
      </w:r>
    </w:p>
    <w:p w:rsidR="00733FA2" w:rsidRPr="00F02B9E" w:rsidRDefault="00733FA2" w:rsidP="00733FA2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F02B9E">
        <w:rPr>
          <w:b/>
          <w:sz w:val="28"/>
          <w:szCs w:val="28"/>
        </w:rPr>
        <w:t xml:space="preserve">Порядок </w:t>
      </w:r>
      <w:proofErr w:type="gramStart"/>
      <w:r w:rsidRPr="00F02B9E">
        <w:rPr>
          <w:b/>
          <w:sz w:val="28"/>
          <w:szCs w:val="28"/>
        </w:rPr>
        <w:t>формирования фонда оплаты труда  работников</w:t>
      </w:r>
      <w:proofErr w:type="gramEnd"/>
      <w:r w:rsidRPr="00F02B9E">
        <w:rPr>
          <w:b/>
          <w:sz w:val="28"/>
          <w:szCs w:val="28"/>
        </w:rPr>
        <w:t xml:space="preserve"> ОУ.</w:t>
      </w:r>
    </w:p>
    <w:p w:rsidR="003B1464" w:rsidRDefault="003B1464" w:rsidP="003B1464">
      <w:proofErr w:type="gramStart"/>
      <w:r>
        <w:t>1.</w:t>
      </w:r>
      <w:r w:rsidR="00733FA2" w:rsidRPr="00916A89">
        <w:t xml:space="preserve">Формирование фонда оплаты труда образовательного учреждения осуществляется в пределах объёма бюджетных средств на текущий финансовый год, доведённого до образовательного учреждения, определённого в соответствии с нормативами по обеспечению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образовательном учреждении путём выделения субвенций </w:t>
      </w:r>
      <w:r w:rsidR="00237CD0">
        <w:t xml:space="preserve"> </w:t>
      </w:r>
      <w:r w:rsidR="00733FA2" w:rsidRPr="00916A89">
        <w:t>в размере, необходимом для реализации</w:t>
      </w:r>
      <w:proofErr w:type="gramEnd"/>
      <w:r w:rsidR="00733FA2" w:rsidRPr="00916A89">
        <w:t xml:space="preserve"> </w:t>
      </w:r>
      <w:proofErr w:type="gramStart"/>
      <w:r w:rsidR="00733FA2" w:rsidRPr="00916A89">
        <w:t>основных общеобразовательных программ в части финансирования расходов на оплату труда работников образовательного учреждения,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местного бюджета), среднегодовым количеством обучающихся, поправочным коэффициентом для образовательного учреждения, устанавливаемым нормативными правовыми актами органов местного самоуправления в зависимости от объёма предоставляемых</w:t>
      </w:r>
      <w:proofErr w:type="gramEnd"/>
      <w:r w:rsidR="00733FA2" w:rsidRPr="00916A89">
        <w:t xml:space="preserve"> образовательных услуг.</w:t>
      </w:r>
    </w:p>
    <w:p w:rsidR="00733FA2" w:rsidRPr="00916A89" w:rsidRDefault="003B1464" w:rsidP="003B1464">
      <w:pPr>
        <w:ind w:left="360"/>
      </w:pPr>
      <w:r w:rsidRPr="003B1464">
        <w:rPr>
          <w:b/>
          <w:sz w:val="26"/>
          <w:szCs w:val="26"/>
        </w:rPr>
        <w:t xml:space="preserve">2. </w:t>
      </w:r>
      <w:r w:rsidR="00733FA2" w:rsidRPr="003B1464">
        <w:rPr>
          <w:b/>
          <w:sz w:val="26"/>
          <w:szCs w:val="26"/>
        </w:rPr>
        <w:t>Порядок формирования фонда оплаты труда ОУ установлен Законом и учитывает</w:t>
      </w:r>
      <w:r w:rsidR="00733FA2" w:rsidRPr="003B1464">
        <w:rPr>
          <w:b/>
        </w:rPr>
        <w:t xml:space="preserve"> </w:t>
      </w:r>
      <w:r w:rsidR="00733FA2" w:rsidRPr="00916A89">
        <w:t>следующие показатели:</w:t>
      </w:r>
    </w:p>
    <w:p w:rsidR="00733FA2" w:rsidRPr="00916A89" w:rsidRDefault="00733FA2" w:rsidP="00733FA2">
      <w:pPr>
        <w:numPr>
          <w:ilvl w:val="0"/>
          <w:numId w:val="2"/>
        </w:numPr>
      </w:pPr>
      <w:r w:rsidRPr="00916A89">
        <w:t>часы по  учебному плану школы;</w:t>
      </w:r>
    </w:p>
    <w:p w:rsidR="00733FA2" w:rsidRPr="00916A89" w:rsidRDefault="00733FA2" w:rsidP="00733FA2">
      <w:pPr>
        <w:numPr>
          <w:ilvl w:val="0"/>
          <w:numId w:val="2"/>
        </w:numPr>
      </w:pPr>
      <w:r w:rsidRPr="00916A89">
        <w:t xml:space="preserve">наполняемость </w:t>
      </w:r>
      <w:proofErr w:type="gramStart"/>
      <w:r w:rsidRPr="00916A89">
        <w:t>обучающихся</w:t>
      </w:r>
      <w:proofErr w:type="gramEnd"/>
      <w:r w:rsidRPr="00916A89">
        <w:t xml:space="preserve"> в классе;</w:t>
      </w:r>
    </w:p>
    <w:p w:rsidR="00733FA2" w:rsidRPr="00916A89" w:rsidRDefault="00733FA2" w:rsidP="00733FA2">
      <w:pPr>
        <w:numPr>
          <w:ilvl w:val="0"/>
          <w:numId w:val="2"/>
        </w:numPr>
        <w:tabs>
          <w:tab w:val="num" w:pos="0"/>
        </w:tabs>
        <w:ind w:left="0" w:firstLine="0"/>
      </w:pPr>
      <w:r w:rsidRPr="00916A89">
        <w:t>часы на ведение кружковой работы;</w:t>
      </w:r>
    </w:p>
    <w:p w:rsidR="00733FA2" w:rsidRPr="00916A89" w:rsidRDefault="00733FA2" w:rsidP="00733FA2">
      <w:pPr>
        <w:numPr>
          <w:ilvl w:val="0"/>
          <w:numId w:val="2"/>
        </w:numPr>
      </w:pPr>
      <w:r w:rsidRPr="00916A89">
        <w:t>дополнительные часы из-за деления классов на подгруппы;</w:t>
      </w:r>
    </w:p>
    <w:p w:rsidR="00733FA2" w:rsidRPr="00916A89" w:rsidRDefault="00733FA2" w:rsidP="00733FA2">
      <w:pPr>
        <w:numPr>
          <w:ilvl w:val="0"/>
          <w:numId w:val="2"/>
        </w:numPr>
        <w:jc w:val="both"/>
      </w:pPr>
      <w:r w:rsidRPr="00916A89">
        <w:t>другие показатели.</w:t>
      </w:r>
    </w:p>
    <w:p w:rsidR="00733FA2" w:rsidRPr="003B1464" w:rsidRDefault="003B1464" w:rsidP="003B1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33FA2" w:rsidRPr="003B1464">
        <w:rPr>
          <w:b/>
          <w:sz w:val="28"/>
          <w:szCs w:val="28"/>
        </w:rPr>
        <w:t>Порядок распределения ФОТ и расчёта окладов работников ОУ.</w:t>
      </w:r>
    </w:p>
    <w:p w:rsidR="00733FA2" w:rsidRPr="00916A89" w:rsidRDefault="00733FA2" w:rsidP="00733FA2">
      <w:pPr>
        <w:jc w:val="both"/>
      </w:pPr>
      <w:r>
        <w:t>3.1.</w:t>
      </w:r>
      <w:r w:rsidRPr="00916A89">
        <w:t>Фонд оплаты труда образовательного учреждения, за исключением отчислений в централизованный фонд стимулирования руководителя образовательного учреждения,</w:t>
      </w:r>
      <w:r>
        <w:t xml:space="preserve"> </w:t>
      </w:r>
      <w:r w:rsidRPr="00916A89">
        <w:t>состоит из</w:t>
      </w:r>
      <w:r w:rsidRPr="00916A89">
        <w:rPr>
          <w:b/>
        </w:rPr>
        <w:t xml:space="preserve"> </w:t>
      </w:r>
      <w:r w:rsidRPr="00916A89">
        <w:t>базовой и стимулирующей части. Доля стимулирующей части составляет не менее 30%</w:t>
      </w:r>
      <w:r w:rsidR="000948EE">
        <w:t xml:space="preserve"> </w:t>
      </w:r>
      <w:r w:rsidRPr="00916A89">
        <w:t>от фонда оплаты труда.</w:t>
      </w:r>
    </w:p>
    <w:p w:rsidR="00733FA2" w:rsidRPr="00916A89" w:rsidRDefault="00733FA2" w:rsidP="00733FA2">
      <w:pPr>
        <w:jc w:val="both"/>
      </w:pPr>
      <w:r>
        <w:t>3.2.</w:t>
      </w:r>
      <w:r w:rsidRPr="00916A89">
        <w:t>Базовая часть фонда оплаты труда (</w:t>
      </w:r>
      <w:proofErr w:type="spellStart"/>
      <w:r w:rsidRPr="00916A89">
        <w:t>ФОТб</w:t>
      </w:r>
      <w:proofErr w:type="spellEnd"/>
      <w:r w:rsidRPr="00916A89">
        <w:t>) обеспечивает гарантированную заработную плату административно-управленческого</w:t>
      </w:r>
      <w:r>
        <w:t xml:space="preserve">, </w:t>
      </w:r>
      <w:r w:rsidRPr="00916A89">
        <w:t xml:space="preserve"> педагогического персонала, непосредственно осуществляющего учебный процесс и м</w:t>
      </w:r>
      <w:r>
        <w:t xml:space="preserve">ладшего обслуживающего </w:t>
      </w:r>
      <w:r w:rsidRPr="00916A89">
        <w:t xml:space="preserve"> персонала образовательного учреждения складывается </w:t>
      </w:r>
      <w:proofErr w:type="gramStart"/>
      <w:r w:rsidRPr="00916A89">
        <w:t>из</w:t>
      </w:r>
      <w:proofErr w:type="gramEnd"/>
      <w:r w:rsidRPr="00916A89">
        <w:t>:</w:t>
      </w:r>
    </w:p>
    <w:p w:rsidR="00733FA2" w:rsidRPr="00916A89" w:rsidRDefault="00733FA2" w:rsidP="00733FA2">
      <w:pPr>
        <w:jc w:val="both"/>
      </w:pPr>
      <w:proofErr w:type="spellStart"/>
      <w:r w:rsidRPr="00916A89">
        <w:t>ФОТб</w:t>
      </w:r>
      <w:proofErr w:type="spellEnd"/>
      <w:r w:rsidRPr="00916A89">
        <w:t xml:space="preserve"> = </w:t>
      </w:r>
      <w:proofErr w:type="spellStart"/>
      <w:r w:rsidRPr="00916A89">
        <w:t>ФОТауп</w:t>
      </w:r>
      <w:proofErr w:type="spellEnd"/>
      <w:r w:rsidRPr="00916A89">
        <w:t xml:space="preserve"> + ФОТ </w:t>
      </w:r>
      <w:proofErr w:type="spellStart"/>
      <w:r w:rsidRPr="00916A89">
        <w:t>пп</w:t>
      </w:r>
      <w:proofErr w:type="spellEnd"/>
      <w:r w:rsidRPr="00916A89">
        <w:t xml:space="preserve"> + </w:t>
      </w:r>
      <w:proofErr w:type="spellStart"/>
      <w:r w:rsidRPr="00916A89">
        <w:t>ФОТувп</w:t>
      </w:r>
      <w:proofErr w:type="spellEnd"/>
      <w:r w:rsidRPr="00916A89">
        <w:t xml:space="preserve"> + ФОТ </w:t>
      </w:r>
      <w:proofErr w:type="spellStart"/>
      <w:r w:rsidRPr="00916A89">
        <w:t>моп</w:t>
      </w:r>
      <w:proofErr w:type="spellEnd"/>
      <w:r w:rsidRPr="00916A89">
        <w:t>, где:</w:t>
      </w:r>
    </w:p>
    <w:p w:rsidR="00733FA2" w:rsidRPr="00916A89" w:rsidRDefault="00733FA2" w:rsidP="00733FA2">
      <w:pPr>
        <w:numPr>
          <w:ilvl w:val="0"/>
          <w:numId w:val="10"/>
        </w:numPr>
        <w:ind w:left="0" w:firstLine="0"/>
        <w:jc w:val="both"/>
      </w:pPr>
      <w:proofErr w:type="spellStart"/>
      <w:r w:rsidRPr="00916A89">
        <w:t>ФОТауп</w:t>
      </w:r>
      <w:proofErr w:type="spellEnd"/>
      <w:r w:rsidRPr="00916A89">
        <w:t xml:space="preserve"> – базовая часть фонда оплаты труда для административно-управленческого персонала;</w:t>
      </w:r>
    </w:p>
    <w:p w:rsidR="00733FA2" w:rsidRPr="00916A89" w:rsidRDefault="00733FA2" w:rsidP="00733FA2">
      <w:pPr>
        <w:numPr>
          <w:ilvl w:val="0"/>
          <w:numId w:val="10"/>
        </w:numPr>
        <w:ind w:left="0" w:firstLine="0"/>
        <w:jc w:val="both"/>
      </w:pPr>
      <w:proofErr w:type="spellStart"/>
      <w:r w:rsidRPr="00916A89">
        <w:t>ФОТпп</w:t>
      </w:r>
      <w:proofErr w:type="spellEnd"/>
      <w:r w:rsidRPr="00916A89">
        <w:t xml:space="preserve"> – базовая часть фонда оплаты труда для педагогического персонала, непосредственно осуществляющего учебный процесс;</w:t>
      </w:r>
    </w:p>
    <w:p w:rsidR="00733FA2" w:rsidRPr="00916A89" w:rsidRDefault="00733FA2" w:rsidP="00733FA2">
      <w:pPr>
        <w:numPr>
          <w:ilvl w:val="0"/>
          <w:numId w:val="10"/>
        </w:numPr>
        <w:ind w:left="0" w:firstLine="0"/>
        <w:jc w:val="both"/>
      </w:pPr>
      <w:proofErr w:type="spellStart"/>
      <w:r w:rsidRPr="00916A89">
        <w:lastRenderedPageBreak/>
        <w:t>ФОТувп</w:t>
      </w:r>
      <w:proofErr w:type="spellEnd"/>
      <w:r w:rsidRPr="00916A89">
        <w:t xml:space="preserve"> – базовая часть фонда оплаты труда для учебн</w:t>
      </w:r>
      <w:proofErr w:type="gramStart"/>
      <w:r w:rsidRPr="00916A89">
        <w:t>о-</w:t>
      </w:r>
      <w:proofErr w:type="gramEnd"/>
      <w:r w:rsidRPr="00916A89">
        <w:t xml:space="preserve"> вспомогательного персонала;</w:t>
      </w:r>
    </w:p>
    <w:p w:rsidR="00733FA2" w:rsidRPr="00916A89" w:rsidRDefault="00733FA2" w:rsidP="00733FA2">
      <w:pPr>
        <w:numPr>
          <w:ilvl w:val="0"/>
          <w:numId w:val="10"/>
        </w:numPr>
        <w:ind w:left="0" w:firstLine="0"/>
        <w:jc w:val="both"/>
      </w:pPr>
      <w:r w:rsidRPr="00916A89">
        <w:t xml:space="preserve">ФОТ </w:t>
      </w:r>
      <w:proofErr w:type="spellStart"/>
      <w:r w:rsidRPr="00916A89">
        <w:t>моп</w:t>
      </w:r>
      <w:proofErr w:type="spellEnd"/>
      <w:r w:rsidRPr="00916A89">
        <w:t xml:space="preserve"> – базовая часть фонда оплаты труда для младшего обслуживающего персонала.</w:t>
      </w:r>
    </w:p>
    <w:p w:rsidR="00733FA2" w:rsidRPr="00916A89" w:rsidRDefault="00733FA2" w:rsidP="00733FA2">
      <w:pPr>
        <w:jc w:val="both"/>
      </w:pPr>
      <w:r>
        <w:t>3.3.</w:t>
      </w:r>
      <w:r w:rsidRPr="00916A89">
        <w:t>Руководитель образовательного учреждения формирует и утверждает штатное расписание учреждения в пределах базовой части фонда оплаты труда.</w:t>
      </w:r>
    </w:p>
    <w:p w:rsidR="00733FA2" w:rsidRPr="00916A89" w:rsidRDefault="00733FA2" w:rsidP="00733FA2">
      <w:pPr>
        <w:jc w:val="both"/>
      </w:pPr>
      <w:r>
        <w:t>3.4.</w:t>
      </w:r>
      <w:r w:rsidRPr="00916A89">
        <w:t>Объём базовой части фонда оплаты труда педагогического персонала (</w:t>
      </w:r>
      <w:proofErr w:type="spellStart"/>
      <w:r w:rsidRPr="00916A89">
        <w:t>ФОТпп</w:t>
      </w:r>
      <w:proofErr w:type="spellEnd"/>
      <w:r w:rsidRPr="00916A89">
        <w:t>) рассчитывается по формуле:</w:t>
      </w:r>
    </w:p>
    <w:p w:rsidR="00733FA2" w:rsidRPr="00916A89" w:rsidRDefault="00733FA2" w:rsidP="00733FA2">
      <w:pPr>
        <w:jc w:val="both"/>
      </w:pPr>
      <w:proofErr w:type="spellStart"/>
      <w:r w:rsidRPr="00916A89">
        <w:t>ФОТпп</w:t>
      </w:r>
      <w:proofErr w:type="spellEnd"/>
      <w:r w:rsidRPr="00916A89">
        <w:t xml:space="preserve"> = </w:t>
      </w:r>
      <w:proofErr w:type="spellStart"/>
      <w:r w:rsidRPr="00916A89">
        <w:t>ФОТб</w:t>
      </w:r>
      <w:proofErr w:type="spellEnd"/>
      <w:r w:rsidRPr="00916A89">
        <w:t xml:space="preserve"> х </w:t>
      </w:r>
      <w:proofErr w:type="spellStart"/>
      <w:r w:rsidRPr="00916A89">
        <w:t>пп</w:t>
      </w:r>
      <w:proofErr w:type="spellEnd"/>
      <w:r w:rsidRPr="00916A89">
        <w:t>, где:</w:t>
      </w:r>
    </w:p>
    <w:p w:rsidR="00733FA2" w:rsidRPr="00916A89" w:rsidRDefault="00733FA2" w:rsidP="00733FA2">
      <w:pPr>
        <w:numPr>
          <w:ilvl w:val="0"/>
          <w:numId w:val="10"/>
        </w:numPr>
        <w:ind w:left="0" w:firstLine="0"/>
        <w:jc w:val="both"/>
      </w:pPr>
      <w:proofErr w:type="spellStart"/>
      <w:r w:rsidRPr="00916A89">
        <w:t>ФОТб</w:t>
      </w:r>
      <w:proofErr w:type="spellEnd"/>
      <w:r w:rsidRPr="00916A89">
        <w:t xml:space="preserve"> – базовая часть фонда оплаты труда;</w:t>
      </w:r>
    </w:p>
    <w:p w:rsidR="00733FA2" w:rsidRPr="00916A89" w:rsidRDefault="00733FA2" w:rsidP="00733FA2">
      <w:pPr>
        <w:jc w:val="both"/>
        <w:rPr>
          <w:b/>
        </w:rPr>
      </w:pPr>
      <w:proofErr w:type="spellStart"/>
      <w:r w:rsidRPr="00916A89">
        <w:t>пп</w:t>
      </w:r>
      <w:proofErr w:type="spellEnd"/>
      <w:r w:rsidRPr="00916A89">
        <w:t xml:space="preserve"> – доля базовой части </w:t>
      </w:r>
      <w:proofErr w:type="spellStart"/>
      <w:r w:rsidRPr="00916A89">
        <w:t>ФОТпп</w:t>
      </w:r>
      <w:proofErr w:type="spellEnd"/>
      <w:r>
        <w:t xml:space="preserve"> не менее</w:t>
      </w:r>
      <w:r w:rsidRPr="00916A89">
        <w:t xml:space="preserve"> </w:t>
      </w:r>
      <w:r w:rsidRPr="00916A89">
        <w:rPr>
          <w:b/>
        </w:rPr>
        <w:t>70 %</w:t>
      </w:r>
      <w:r w:rsidRPr="00916A89">
        <w:t>.</w:t>
      </w:r>
    </w:p>
    <w:p w:rsidR="00733FA2" w:rsidRPr="00916A89" w:rsidRDefault="00733FA2" w:rsidP="00733FA2">
      <w:pPr>
        <w:jc w:val="both"/>
      </w:pPr>
      <w:r>
        <w:t>3.5.</w:t>
      </w:r>
      <w:r w:rsidRPr="00916A89">
        <w:t>Базовая часть фонда оплаты труда для педагогического персонала, непосредственно осуществляющего учебный процесс (</w:t>
      </w:r>
      <w:proofErr w:type="spellStart"/>
      <w:r w:rsidRPr="00916A89">
        <w:t>ФОТпп</w:t>
      </w:r>
      <w:proofErr w:type="spellEnd"/>
      <w:r w:rsidRPr="00916A89">
        <w:t>), состоит из общей части (</w:t>
      </w:r>
      <w:proofErr w:type="spellStart"/>
      <w:r w:rsidRPr="00916A89">
        <w:t>ФОТо</w:t>
      </w:r>
      <w:proofErr w:type="spellEnd"/>
      <w:r w:rsidRPr="00916A89">
        <w:t>) и специальной части (</w:t>
      </w:r>
      <w:proofErr w:type="spellStart"/>
      <w:r w:rsidRPr="00916A89">
        <w:t>ФОТс</w:t>
      </w:r>
      <w:proofErr w:type="spellEnd"/>
      <w:r w:rsidRPr="00916A89">
        <w:t>).</w:t>
      </w:r>
    </w:p>
    <w:p w:rsidR="00733FA2" w:rsidRPr="00916A89" w:rsidRDefault="00733FA2" w:rsidP="00733FA2">
      <w:pPr>
        <w:jc w:val="both"/>
      </w:pPr>
      <w:r w:rsidRPr="00916A89">
        <w:t>Объём специальной части рассчитывается по формуле:</w:t>
      </w:r>
    </w:p>
    <w:p w:rsidR="00733FA2" w:rsidRPr="00916A89" w:rsidRDefault="00733FA2" w:rsidP="00733FA2">
      <w:pPr>
        <w:jc w:val="both"/>
      </w:pPr>
      <w:proofErr w:type="spellStart"/>
      <w:r w:rsidRPr="00916A89">
        <w:t>ФОТс</w:t>
      </w:r>
      <w:proofErr w:type="spellEnd"/>
      <w:r w:rsidRPr="00916A89">
        <w:t xml:space="preserve"> = </w:t>
      </w:r>
      <w:proofErr w:type="spellStart"/>
      <w:r w:rsidRPr="00916A89">
        <w:t>ФОТпп</w:t>
      </w:r>
      <w:proofErr w:type="spellEnd"/>
      <w:r w:rsidRPr="00916A89">
        <w:t xml:space="preserve"> х с, где:</w:t>
      </w:r>
    </w:p>
    <w:p w:rsidR="00733FA2" w:rsidRPr="00916A89" w:rsidRDefault="00733FA2" w:rsidP="00733FA2">
      <w:pPr>
        <w:numPr>
          <w:ilvl w:val="0"/>
          <w:numId w:val="10"/>
        </w:numPr>
        <w:ind w:left="0" w:firstLine="0"/>
        <w:jc w:val="both"/>
      </w:pPr>
      <w:proofErr w:type="gramStart"/>
      <w:r w:rsidRPr="00916A89">
        <w:t>с</w:t>
      </w:r>
      <w:proofErr w:type="gramEnd"/>
      <w:r w:rsidRPr="00916A89">
        <w:t xml:space="preserve"> – </w:t>
      </w:r>
      <w:proofErr w:type="gramStart"/>
      <w:r w:rsidRPr="00916A89">
        <w:t>доля</w:t>
      </w:r>
      <w:proofErr w:type="gramEnd"/>
      <w:r w:rsidRPr="00916A89">
        <w:t xml:space="preserve"> специальной части </w:t>
      </w:r>
      <w:proofErr w:type="spellStart"/>
      <w:r w:rsidRPr="00916A89">
        <w:t>ФОТпп</w:t>
      </w:r>
      <w:proofErr w:type="spellEnd"/>
      <w:r w:rsidRPr="00916A89">
        <w:t xml:space="preserve"> –</w:t>
      </w:r>
      <w:r w:rsidRPr="00916A89">
        <w:rPr>
          <w:b/>
        </w:rPr>
        <w:t xml:space="preserve"> 30%.</w:t>
      </w:r>
    </w:p>
    <w:p w:rsidR="00733FA2" w:rsidRPr="00916A89" w:rsidRDefault="00733FA2" w:rsidP="00733FA2">
      <w:pPr>
        <w:jc w:val="both"/>
      </w:pPr>
      <w:r w:rsidRPr="00916A89">
        <w:t>Объём общей части рассчитывается по формуле:</w:t>
      </w:r>
    </w:p>
    <w:p w:rsidR="00733FA2" w:rsidRPr="00916A89" w:rsidRDefault="00733FA2" w:rsidP="00733FA2">
      <w:pPr>
        <w:jc w:val="both"/>
      </w:pPr>
      <w:proofErr w:type="spellStart"/>
      <w:r w:rsidRPr="00916A89">
        <w:t>ФОТо</w:t>
      </w:r>
      <w:proofErr w:type="spellEnd"/>
      <w:r w:rsidRPr="00916A89">
        <w:t xml:space="preserve"> = </w:t>
      </w:r>
      <w:proofErr w:type="spellStart"/>
      <w:r w:rsidRPr="00916A89">
        <w:t>ФОТпп</w:t>
      </w:r>
      <w:proofErr w:type="spellEnd"/>
      <w:r w:rsidRPr="00916A89">
        <w:t xml:space="preserve"> – </w:t>
      </w:r>
      <w:proofErr w:type="spellStart"/>
      <w:r w:rsidRPr="00916A89">
        <w:t>ФОТс</w:t>
      </w:r>
      <w:proofErr w:type="spellEnd"/>
    </w:p>
    <w:p w:rsidR="00733FA2" w:rsidRPr="00916A89" w:rsidRDefault="00733FA2" w:rsidP="00733FA2">
      <w:pPr>
        <w:jc w:val="both"/>
      </w:pPr>
      <w:r>
        <w:t>3.6.</w:t>
      </w:r>
      <w:r w:rsidRPr="00916A89">
        <w:t>Общая часть фонда оплаты труда педагогического персонала, непосредственно осуществляющего учебный процесс (</w:t>
      </w:r>
      <w:proofErr w:type="spellStart"/>
      <w:r w:rsidRPr="00916A89">
        <w:t>ФОТо</w:t>
      </w:r>
      <w:proofErr w:type="spellEnd"/>
      <w:r w:rsidRPr="00916A89">
        <w:t>), состоит из двух частей – фонда оплаты аудиторной занятости (</w:t>
      </w:r>
      <w:proofErr w:type="spellStart"/>
      <w:r w:rsidRPr="00916A89">
        <w:t>ФОТаз</w:t>
      </w:r>
      <w:proofErr w:type="spellEnd"/>
      <w:r w:rsidRPr="00916A89">
        <w:t xml:space="preserve">, </w:t>
      </w:r>
      <w:r w:rsidRPr="00916A89">
        <w:rPr>
          <w:b/>
        </w:rPr>
        <w:t>85%</w:t>
      </w:r>
      <w:r w:rsidRPr="00916A89">
        <w:t>) и фонда оплаты неаудиторной занятости (</w:t>
      </w:r>
      <w:proofErr w:type="spellStart"/>
      <w:r w:rsidRPr="00916A89">
        <w:t>ФОТнз</w:t>
      </w:r>
      <w:proofErr w:type="spellEnd"/>
      <w:r w:rsidRPr="00916A89">
        <w:t xml:space="preserve">, </w:t>
      </w:r>
      <w:r w:rsidRPr="00916A89">
        <w:rPr>
          <w:b/>
        </w:rPr>
        <w:t>15%</w:t>
      </w:r>
      <w:r w:rsidRPr="00916A89">
        <w:t>).</w:t>
      </w:r>
    </w:p>
    <w:p w:rsidR="00733FA2" w:rsidRPr="00916A89" w:rsidRDefault="00733FA2" w:rsidP="00733FA2">
      <w:pPr>
        <w:jc w:val="both"/>
      </w:pPr>
      <w:r w:rsidRPr="00916A89">
        <w:t xml:space="preserve">Объём </w:t>
      </w:r>
      <w:proofErr w:type="spellStart"/>
      <w:r w:rsidRPr="00916A89">
        <w:t>ФОТнз</w:t>
      </w:r>
      <w:proofErr w:type="spellEnd"/>
      <w:r w:rsidRPr="00916A89">
        <w:t xml:space="preserve"> рассчитывается по формуле:</w:t>
      </w:r>
    </w:p>
    <w:p w:rsidR="00733FA2" w:rsidRPr="00916A89" w:rsidRDefault="00733FA2" w:rsidP="00733FA2">
      <w:pPr>
        <w:jc w:val="both"/>
      </w:pPr>
      <w:proofErr w:type="spellStart"/>
      <w:r w:rsidRPr="00916A89">
        <w:t>ФОТнз</w:t>
      </w:r>
      <w:proofErr w:type="spellEnd"/>
      <w:r w:rsidRPr="00916A89">
        <w:t xml:space="preserve"> = </w:t>
      </w:r>
      <w:proofErr w:type="spellStart"/>
      <w:r w:rsidRPr="00916A89">
        <w:t>ФОТо</w:t>
      </w:r>
      <w:proofErr w:type="spellEnd"/>
      <w:r w:rsidRPr="00916A89">
        <w:t xml:space="preserve"> х </w:t>
      </w:r>
      <w:proofErr w:type="spellStart"/>
      <w:r w:rsidRPr="00916A89">
        <w:t>нз</w:t>
      </w:r>
      <w:proofErr w:type="spellEnd"/>
      <w:r w:rsidRPr="00916A89">
        <w:t>, где:</w:t>
      </w:r>
    </w:p>
    <w:p w:rsidR="00733FA2" w:rsidRPr="00916A89" w:rsidRDefault="00733FA2" w:rsidP="00237CD0">
      <w:pPr>
        <w:numPr>
          <w:ilvl w:val="0"/>
          <w:numId w:val="10"/>
        </w:numPr>
        <w:ind w:left="0" w:firstLine="0"/>
      </w:pPr>
      <w:proofErr w:type="spellStart"/>
      <w:r w:rsidRPr="00916A89">
        <w:t>нз</w:t>
      </w:r>
      <w:proofErr w:type="spellEnd"/>
      <w:r w:rsidRPr="00916A89">
        <w:t xml:space="preserve"> – доля </w:t>
      </w:r>
      <w:proofErr w:type="spellStart"/>
      <w:r w:rsidRPr="00916A89">
        <w:t>ФОТо</w:t>
      </w:r>
      <w:proofErr w:type="spellEnd"/>
      <w:r w:rsidRPr="00916A89">
        <w:t xml:space="preserve"> – </w:t>
      </w:r>
      <w:r w:rsidRPr="00916A89">
        <w:rPr>
          <w:b/>
        </w:rPr>
        <w:t>15%.</w:t>
      </w:r>
    </w:p>
    <w:p w:rsidR="00733FA2" w:rsidRPr="00916A89" w:rsidRDefault="00733FA2" w:rsidP="00733FA2">
      <w:pPr>
        <w:jc w:val="both"/>
      </w:pPr>
      <w:r>
        <w:rPr>
          <w:b/>
        </w:rPr>
        <w:t>3.7.</w:t>
      </w:r>
      <w:r w:rsidRPr="00916A89">
        <w:rPr>
          <w:b/>
        </w:rPr>
        <w:t>Специальная часть ФОТ</w:t>
      </w:r>
      <w:r w:rsidRPr="00916A89">
        <w:t xml:space="preserve"> педагогического персонала распределяется по нескольким направлениям:</w:t>
      </w:r>
    </w:p>
    <w:p w:rsidR="00733FA2" w:rsidRPr="00916A89" w:rsidRDefault="00733FA2" w:rsidP="00733FA2">
      <w:r>
        <w:t>3.7.1.</w:t>
      </w:r>
      <w:r w:rsidRPr="00916A89">
        <w:t>повышающий коэффициент за квалификационную категорию педагога: высшая категория – 1,35; первая категория – 1,18; соответствие занимаемой должности – 1,09; без категории – 1;</w:t>
      </w:r>
      <w:r>
        <w:br/>
        <w:t>3.7.2.</w:t>
      </w:r>
      <w:r w:rsidRPr="00916A89">
        <w:t>повышающий коэффициент за сложность и приоритетность предмета;</w:t>
      </w:r>
    </w:p>
    <w:p w:rsidR="00733FA2" w:rsidRPr="00916A89" w:rsidRDefault="00733FA2" w:rsidP="00733FA2">
      <w:r>
        <w:t>3.7.3.</w:t>
      </w:r>
      <w:r w:rsidRPr="00916A89">
        <w:t>повышающий коэффициент, приравненный средней наполняемости классов</w:t>
      </w:r>
      <w:proofErr w:type="gramStart"/>
      <w:r w:rsidRPr="00916A89">
        <w:t xml:space="preserve"> ,</w:t>
      </w:r>
      <w:proofErr w:type="gramEnd"/>
      <w:r w:rsidRPr="00916A89">
        <w:t xml:space="preserve"> за работу с учащимися</w:t>
      </w:r>
      <w:r>
        <w:t xml:space="preserve"> </w:t>
      </w:r>
      <w:r w:rsidRPr="00916A89">
        <w:t xml:space="preserve"> индивидуально на дому;</w:t>
      </w:r>
      <w:r>
        <w:br/>
        <w:t>3.7.4.</w:t>
      </w:r>
      <w:r w:rsidRPr="00916A89">
        <w:t>доплата молодым специалистам</w:t>
      </w:r>
      <w:r w:rsidR="000948EE">
        <w:t xml:space="preserve"> -20%</w:t>
      </w:r>
      <w:r w:rsidRPr="00916A89">
        <w:t>;</w:t>
      </w:r>
    </w:p>
    <w:p w:rsidR="00733FA2" w:rsidRPr="00916A89" w:rsidRDefault="00733FA2" w:rsidP="00733FA2">
      <w:pPr>
        <w:pStyle w:val="8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3.7.5.</w:t>
      </w:r>
      <w:r w:rsidRPr="00916A89">
        <w:rPr>
          <w:rFonts w:ascii="Times New Roman" w:hAnsi="Times New Roman"/>
          <w:sz w:val="24"/>
          <w:szCs w:val="24"/>
        </w:rPr>
        <w:t>в связи с небольшим наполнением гру</w:t>
      </w:r>
      <w:r>
        <w:rPr>
          <w:rFonts w:ascii="Times New Roman" w:hAnsi="Times New Roman"/>
          <w:sz w:val="24"/>
          <w:szCs w:val="24"/>
        </w:rPr>
        <w:t>пп изучения иностранного языка</w:t>
      </w:r>
      <w:r w:rsidRPr="00916A89">
        <w:rPr>
          <w:rFonts w:ascii="Times New Roman" w:hAnsi="Times New Roman"/>
          <w:sz w:val="24"/>
          <w:szCs w:val="24"/>
        </w:rPr>
        <w:t>, применять корректирующий коэффициент (до 3-х);</w:t>
      </w:r>
    </w:p>
    <w:p w:rsidR="00733FA2" w:rsidRPr="00A61D9E" w:rsidRDefault="00733FA2" w:rsidP="00733FA2">
      <w:pPr>
        <w:pStyle w:val="81"/>
        <w:shd w:val="clear" w:color="auto" w:fill="auto"/>
        <w:spacing w:line="240" w:lineRule="auto"/>
        <w:ind w:right="20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3.7.6.</w:t>
      </w:r>
      <w:r w:rsidR="00237CD0">
        <w:rPr>
          <w:rFonts w:ascii="Times New Roman" w:hAnsi="Times New Roman"/>
          <w:sz w:val="24"/>
          <w:szCs w:val="24"/>
        </w:rPr>
        <w:t xml:space="preserve"> з</w:t>
      </w:r>
      <w:r w:rsidRPr="00916A89">
        <w:rPr>
          <w:rFonts w:ascii="Times New Roman" w:hAnsi="Times New Roman"/>
          <w:sz w:val="24"/>
          <w:szCs w:val="24"/>
        </w:rPr>
        <w:t>начение повышающег</w:t>
      </w:r>
      <w:r>
        <w:rPr>
          <w:rFonts w:ascii="Times New Roman" w:hAnsi="Times New Roman"/>
          <w:sz w:val="24"/>
          <w:szCs w:val="24"/>
        </w:rPr>
        <w:t>о коэффициента увеличивать в 1,3</w:t>
      </w:r>
      <w:r w:rsidRPr="00BB71E1">
        <w:rPr>
          <w:rFonts w:ascii="Times New Roman" w:hAnsi="Times New Roman"/>
          <w:sz w:val="24"/>
          <w:szCs w:val="24"/>
        </w:rPr>
        <w:t xml:space="preserve"> раза в классах,</w:t>
      </w:r>
      <w:r w:rsidRPr="00916A89">
        <w:rPr>
          <w:rFonts w:ascii="Times New Roman" w:hAnsi="Times New Roman"/>
          <w:sz w:val="24"/>
          <w:szCs w:val="24"/>
        </w:rPr>
        <w:t xml:space="preserve"> наполняемость которых составляет 0,5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A89">
        <w:rPr>
          <w:rFonts w:ascii="Times New Roman" w:hAnsi="Times New Roman"/>
          <w:sz w:val="24"/>
          <w:szCs w:val="24"/>
        </w:rPr>
        <w:t>от средней наполняемости по школе</w:t>
      </w:r>
      <w:r>
        <w:rPr>
          <w:rFonts w:ascii="Times New Roman" w:hAnsi="Times New Roman"/>
          <w:sz w:val="24"/>
          <w:szCs w:val="24"/>
        </w:rPr>
        <w:t xml:space="preserve">, в 1,1 раза в классах, </w:t>
      </w:r>
      <w:r w:rsidRPr="00916A89">
        <w:rPr>
          <w:rFonts w:ascii="Times New Roman" w:hAnsi="Times New Roman"/>
          <w:sz w:val="24"/>
          <w:szCs w:val="24"/>
        </w:rPr>
        <w:t>напо</w:t>
      </w:r>
      <w:r>
        <w:rPr>
          <w:rFonts w:ascii="Times New Roman" w:hAnsi="Times New Roman"/>
          <w:sz w:val="24"/>
          <w:szCs w:val="24"/>
        </w:rPr>
        <w:t xml:space="preserve">лняемость которых составляет 0,6-0,7 </w:t>
      </w:r>
      <w:r w:rsidRPr="00916A89">
        <w:rPr>
          <w:rFonts w:ascii="Times New Roman" w:hAnsi="Times New Roman"/>
          <w:sz w:val="24"/>
          <w:szCs w:val="24"/>
        </w:rPr>
        <w:t>от средней наполняемости по школе</w:t>
      </w:r>
      <w:r>
        <w:rPr>
          <w:rFonts w:ascii="Times New Roman" w:hAnsi="Times New Roman"/>
          <w:sz w:val="24"/>
          <w:szCs w:val="24"/>
        </w:rPr>
        <w:t xml:space="preserve">,  в 3 раза </w:t>
      </w:r>
      <w:r w:rsidRPr="00916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классах, </w:t>
      </w:r>
      <w:r w:rsidRPr="00916A89">
        <w:rPr>
          <w:rFonts w:ascii="Times New Roman" w:hAnsi="Times New Roman"/>
          <w:sz w:val="24"/>
          <w:szCs w:val="24"/>
        </w:rPr>
        <w:t>напо</w:t>
      </w:r>
      <w:r>
        <w:rPr>
          <w:rFonts w:ascii="Times New Roman" w:hAnsi="Times New Roman"/>
          <w:sz w:val="24"/>
          <w:szCs w:val="24"/>
        </w:rPr>
        <w:t xml:space="preserve">лняемость которых составляет 0,2-0,4 </w:t>
      </w:r>
      <w:r w:rsidRPr="00916A89">
        <w:rPr>
          <w:rFonts w:ascii="Times New Roman" w:hAnsi="Times New Roman"/>
          <w:sz w:val="24"/>
          <w:szCs w:val="24"/>
        </w:rPr>
        <w:t>от средней наполняемости по школе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33FA2" w:rsidRPr="00A61D9E" w:rsidRDefault="00733FA2" w:rsidP="00733FA2">
      <w:pPr>
        <w:pStyle w:val="81"/>
        <w:shd w:val="clear" w:color="auto" w:fill="auto"/>
        <w:tabs>
          <w:tab w:val="left" w:pos="1174"/>
        </w:tabs>
        <w:spacing w:line="240" w:lineRule="auto"/>
        <w:ind w:right="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</w:t>
      </w:r>
      <w:r w:rsidRPr="00916A89">
        <w:rPr>
          <w:rFonts w:ascii="Times New Roman" w:hAnsi="Times New Roman"/>
          <w:sz w:val="24"/>
          <w:szCs w:val="24"/>
        </w:rPr>
        <w:t>повышающег</w:t>
      </w:r>
      <w:r>
        <w:rPr>
          <w:rFonts w:ascii="Times New Roman" w:hAnsi="Times New Roman"/>
          <w:sz w:val="24"/>
          <w:szCs w:val="24"/>
        </w:rPr>
        <w:t xml:space="preserve">о  коэффициента, </w:t>
      </w:r>
      <w:proofErr w:type="gramStart"/>
      <w:r>
        <w:rPr>
          <w:rFonts w:ascii="Times New Roman" w:hAnsi="Times New Roman"/>
          <w:sz w:val="24"/>
          <w:szCs w:val="24"/>
        </w:rPr>
        <w:t>учитывающий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деление класса на груп</w:t>
      </w:r>
      <w:r>
        <w:rPr>
          <w:rFonts w:ascii="Times New Roman" w:hAnsi="Times New Roman"/>
          <w:sz w:val="24"/>
          <w:szCs w:val="24"/>
        </w:rPr>
        <w:softHyphen/>
        <w:t>пы при изучении иностранного языка увеличивать в 1,2 раза.</w:t>
      </w:r>
    </w:p>
    <w:p w:rsidR="00733FA2" w:rsidRPr="00B876BF" w:rsidRDefault="00733FA2" w:rsidP="00733FA2">
      <w:pPr>
        <w:pStyle w:val="21"/>
        <w:spacing w:after="0" w:line="240" w:lineRule="auto"/>
        <w:ind w:left="0"/>
        <w:rPr>
          <w:lang w:val="ru-RU"/>
        </w:rPr>
      </w:pPr>
      <w:r>
        <w:rPr>
          <w:lang w:val="ru-RU"/>
        </w:rPr>
        <w:t>3.7.7.</w:t>
      </w:r>
      <w:r w:rsidRPr="00916A89">
        <w:t>выплаты компенсационного характера, предусмотренные ТК РФ</w:t>
      </w:r>
      <w:r>
        <w:rPr>
          <w:lang w:val="ru-RU"/>
        </w:rPr>
        <w:t xml:space="preserve"> (с</w:t>
      </w:r>
      <w:proofErr w:type="spellStart"/>
      <w:r w:rsidRPr="003558F6">
        <w:t>овмещение</w:t>
      </w:r>
      <w:proofErr w:type="spellEnd"/>
      <w:r w:rsidRPr="003558F6">
        <w:t xml:space="preserve"> профессий (должностей), расширение зон обслуживания, увеличение объема работ (выпол</w:t>
      </w:r>
      <w:r>
        <w:t>нение дополнительной работы)</w:t>
      </w:r>
      <w:r>
        <w:rPr>
          <w:lang w:val="ru-RU"/>
        </w:rPr>
        <w:t xml:space="preserve">,  </w:t>
      </w:r>
      <w:r w:rsidRPr="003558F6">
        <w:t>исполнение обязанностей временно отсутствующего работника без освобождения от основной работы, определенной трудовым договором, - в порядке и размерах</w:t>
      </w:r>
      <w:r>
        <w:t>, предусмотренных статьей</w:t>
      </w:r>
      <w:r w:rsidRPr="003558F6">
        <w:t xml:space="preserve"> 151 трудово</w:t>
      </w:r>
      <w:r>
        <w:t>го кодекса Российской Федерации</w:t>
      </w:r>
      <w:r>
        <w:rPr>
          <w:lang w:val="ru-RU"/>
        </w:rPr>
        <w:t>, в</w:t>
      </w:r>
      <w:proofErr w:type="spellStart"/>
      <w:r w:rsidRPr="003558F6">
        <w:t>ыполнение</w:t>
      </w:r>
      <w:proofErr w:type="spellEnd"/>
      <w:r w:rsidRPr="003558F6">
        <w:t xml:space="preserve"> сверхурочной работы </w:t>
      </w:r>
      <w:r>
        <w:t>–</w:t>
      </w:r>
      <w:r w:rsidRPr="003558F6">
        <w:t xml:space="preserve"> в порядке и размерах, предусмотренных Трудовым кодексом Российской федерации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т.152 ТК РФ)</w:t>
      </w:r>
      <w:r>
        <w:rPr>
          <w:lang w:val="ru-RU"/>
        </w:rPr>
        <w:t>, з</w:t>
      </w:r>
      <w:r w:rsidRPr="003558F6">
        <w:t xml:space="preserve">а работу в </w:t>
      </w:r>
      <w:r>
        <w:t xml:space="preserve">ночные (ст.154 ТК РФ), </w:t>
      </w:r>
      <w:r w:rsidRPr="003558F6">
        <w:t>выходные и нерабочие праздничные дни  - в порядке и размерах, установленных Трудовым кодексом Российской Федерации</w:t>
      </w:r>
      <w:r>
        <w:t xml:space="preserve"> (ст.153 ТК РФ)</w:t>
      </w:r>
      <w:r>
        <w:rPr>
          <w:lang w:val="ru-RU"/>
        </w:rPr>
        <w:t>.</w:t>
      </w:r>
      <w:r>
        <w:rPr>
          <w:lang w:val="ru-RU"/>
        </w:rPr>
        <w:br/>
        <w:t xml:space="preserve"> </w:t>
      </w:r>
      <w:r w:rsidRPr="003558F6">
        <w:t xml:space="preserve"> </w:t>
      </w:r>
      <w:r>
        <w:rPr>
          <w:lang w:val="ru-RU"/>
        </w:rPr>
        <w:t>3.8.</w:t>
      </w:r>
      <w:r w:rsidRPr="003558F6">
        <w:t>Конкретный размер выплат компенсационного характера,</w:t>
      </w:r>
      <w:r>
        <w:t xml:space="preserve"> </w:t>
      </w:r>
      <w:r w:rsidRPr="003558F6">
        <w:t xml:space="preserve">настоящего Положения, устанавливается в зависимости от объема выполняемой работы в пределах фонда оплаты труда, выделенного на эти цели, оформляется приказом руководителя учреждения. При уменьшении объема работы  доплаты могут быть уменьшены или отменены.    </w:t>
      </w:r>
    </w:p>
    <w:p w:rsidR="00733FA2" w:rsidRPr="003558F6" w:rsidRDefault="00733FA2" w:rsidP="00733FA2">
      <w:pPr>
        <w:pStyle w:val="21"/>
        <w:spacing w:after="0" w:line="240" w:lineRule="auto"/>
      </w:pPr>
      <w:r>
        <w:lastRenderedPageBreak/>
        <w:t>3.</w:t>
      </w:r>
      <w:r>
        <w:rPr>
          <w:lang w:val="ru-RU"/>
        </w:rPr>
        <w:t>9</w:t>
      </w:r>
      <w:r w:rsidRPr="003558F6">
        <w:t xml:space="preserve">. Указанный перечень оснований для установления выплат компенсационного характера является исчерпывающим.   </w:t>
      </w:r>
    </w:p>
    <w:p w:rsidR="00733FA2" w:rsidRPr="00916A89" w:rsidRDefault="00733FA2" w:rsidP="00733FA2">
      <w:r>
        <w:t>3.10</w:t>
      </w:r>
      <w:r w:rsidRPr="003558F6">
        <w:t>. Указанные виды выплат для педагогических работников в исключительных случаях могут производиться за счет сре</w:t>
      </w:r>
      <w:proofErr w:type="gramStart"/>
      <w:r w:rsidRPr="003558F6">
        <w:t>дств ст</w:t>
      </w:r>
      <w:proofErr w:type="gramEnd"/>
      <w:r w:rsidRPr="003558F6">
        <w:t xml:space="preserve">имулирующей части. </w:t>
      </w:r>
      <w:r>
        <w:br/>
      </w:r>
    </w:p>
    <w:p w:rsidR="00733FA2" w:rsidRPr="00916A89" w:rsidRDefault="00733FA2" w:rsidP="00733FA2">
      <w:pPr>
        <w:jc w:val="both"/>
      </w:pPr>
    </w:p>
    <w:p w:rsidR="00733FA2" w:rsidRPr="00916A89" w:rsidRDefault="00733FA2" w:rsidP="00733FA2">
      <w:pPr>
        <w:jc w:val="both"/>
      </w:pPr>
    </w:p>
    <w:p w:rsidR="00733FA2" w:rsidRPr="00916A89" w:rsidRDefault="00733FA2" w:rsidP="00733FA2">
      <w:pPr>
        <w:jc w:val="both"/>
      </w:pPr>
    </w:p>
    <w:p w:rsidR="00733FA2" w:rsidRPr="00916A89" w:rsidRDefault="00733FA2" w:rsidP="00733FA2">
      <w:pPr>
        <w:jc w:val="both"/>
        <w:sectPr w:rsidR="00733FA2" w:rsidRPr="00916A89" w:rsidSect="00237CD0">
          <w:footerReference w:type="even" r:id="rId9"/>
          <w:footerReference w:type="default" r:id="rId10"/>
          <w:footerReference w:type="first" r:id="rId11"/>
          <w:pgSz w:w="11906" w:h="16838"/>
          <w:pgMar w:top="709" w:right="566" w:bottom="1134" w:left="1276" w:header="708" w:footer="708" w:gutter="0"/>
          <w:cols w:space="708"/>
          <w:titlePg/>
          <w:docGrid w:linePitch="360"/>
        </w:sectPr>
      </w:pPr>
    </w:p>
    <w:p w:rsidR="00733FA2" w:rsidRPr="00916A89" w:rsidRDefault="00733FA2" w:rsidP="00733FA2">
      <w:pPr>
        <w:jc w:val="center"/>
        <w:rPr>
          <w:b/>
        </w:rPr>
      </w:pPr>
      <w:r w:rsidRPr="00916A89">
        <w:rPr>
          <w:b/>
        </w:rPr>
        <w:lastRenderedPageBreak/>
        <w:t>Показатели для  расчёта коэффициента за приоритетность и сложность предмета.</w:t>
      </w:r>
    </w:p>
    <w:tbl>
      <w:tblPr>
        <w:tblW w:w="15877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1752"/>
        <w:gridCol w:w="2294"/>
        <w:gridCol w:w="1783"/>
        <w:gridCol w:w="993"/>
        <w:gridCol w:w="851"/>
        <w:gridCol w:w="851"/>
        <w:gridCol w:w="1134"/>
        <w:gridCol w:w="1990"/>
        <w:gridCol w:w="579"/>
        <w:gridCol w:w="1825"/>
      </w:tblGrid>
      <w:tr w:rsidR="00733FA2" w:rsidRPr="00916A89" w:rsidTr="000948EE"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Предмет</w:t>
            </w:r>
          </w:p>
        </w:tc>
        <w:tc>
          <w:tcPr>
            <w:tcW w:w="116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3FA2" w:rsidRPr="00916A89" w:rsidRDefault="00733FA2" w:rsidP="000948EE">
            <w:pPr>
              <w:pStyle w:val="default"/>
              <w:jc w:val="center"/>
              <w:rPr>
                <w:b/>
              </w:rPr>
            </w:pPr>
            <w:r w:rsidRPr="00916A89">
              <w:rPr>
                <w:b/>
              </w:rPr>
              <w:t>показатели</w:t>
            </w:r>
          </w:p>
        </w:tc>
        <w:tc>
          <w:tcPr>
            <w:tcW w:w="5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33FA2" w:rsidRPr="00916A89" w:rsidRDefault="00733FA2" w:rsidP="000948EE">
            <w:pPr>
              <w:pStyle w:val="default"/>
              <w:ind w:left="113" w:right="113"/>
              <w:jc w:val="center"/>
            </w:pPr>
            <w:r w:rsidRPr="00916A89">
              <w:t>сумма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 xml:space="preserve">Коэффициент </w:t>
            </w:r>
          </w:p>
          <w:p w:rsidR="00733FA2" w:rsidRPr="00916A89" w:rsidRDefault="00733FA2" w:rsidP="000948EE">
            <w:pPr>
              <w:pStyle w:val="default"/>
              <w:jc w:val="center"/>
            </w:pPr>
            <w:proofErr w:type="spellStart"/>
            <w:r w:rsidRPr="00916A89">
              <w:t>Вып.кл</w:t>
            </w:r>
            <w:proofErr w:type="spellEnd"/>
            <w:r w:rsidRPr="00916A89">
              <w:t>.</w:t>
            </w:r>
            <w:r>
              <w:br/>
            </w:r>
            <w:proofErr w:type="spellStart"/>
            <w:r>
              <w:t>эллект</w:t>
            </w:r>
            <w:proofErr w:type="spellEnd"/>
            <w:r>
              <w:t>. курсы</w:t>
            </w:r>
            <w:r w:rsidRPr="00916A89">
              <w:t>/</w:t>
            </w:r>
            <w:proofErr w:type="spellStart"/>
            <w:r w:rsidRPr="00916A89">
              <w:t>пром.кл</w:t>
            </w:r>
            <w:proofErr w:type="spellEnd"/>
            <w:r w:rsidRPr="00916A89">
              <w:t>.</w:t>
            </w:r>
          </w:p>
          <w:p w:rsidR="00733FA2" w:rsidRPr="00916A89" w:rsidRDefault="00733FA2" w:rsidP="000948EE">
            <w:pPr>
              <w:pStyle w:val="default"/>
              <w:jc w:val="center"/>
              <w:rPr>
                <w:b/>
              </w:rPr>
            </w:pPr>
          </w:p>
        </w:tc>
      </w:tr>
      <w:tr w:rsidR="00733FA2" w:rsidRPr="00916A89" w:rsidTr="000948EE">
        <w:trPr>
          <w:cantSplit/>
          <w:trHeight w:val="3095"/>
        </w:trPr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A2" w:rsidRPr="00916A89" w:rsidRDefault="00733FA2" w:rsidP="000948EE"/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Государственная (итоговая) аттестация  в форме ЕГЭ и/или в других формах независимой аттестации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2A4DA6" w:rsidRDefault="00733FA2" w:rsidP="000948EE">
            <w:pPr>
              <w:pStyle w:val="default"/>
              <w:jc w:val="center"/>
              <w:rPr>
                <w:sz w:val="20"/>
                <w:szCs w:val="20"/>
              </w:rPr>
            </w:pPr>
            <w:r w:rsidRPr="002A4DA6">
              <w:rPr>
                <w:sz w:val="20"/>
                <w:szCs w:val="20"/>
              </w:rPr>
              <w:t>Сложность подготовки к занятиям (большая информационная емкость предмета, постоянное обновление содержания, наличие большого количества информационных источников)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Проведение лабораторных работ (необходимость подготовки лабораторного, демонстрационного оборудования)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33FA2" w:rsidRPr="00916A89" w:rsidRDefault="00733FA2" w:rsidP="000948EE">
            <w:pPr>
              <w:pStyle w:val="default"/>
              <w:spacing w:before="0" w:beforeAutospacing="0" w:after="0" w:afterAutospacing="0"/>
              <w:jc w:val="center"/>
            </w:pPr>
            <w:r w:rsidRPr="00916A89">
              <w:t>Инд. и доп. занятия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33FA2" w:rsidRPr="00916A89" w:rsidRDefault="00733FA2" w:rsidP="000948EE">
            <w:pPr>
              <w:pStyle w:val="default"/>
              <w:ind w:left="113" w:right="113"/>
              <w:jc w:val="center"/>
            </w:pPr>
            <w:r w:rsidRPr="00916A89">
              <w:t>Проверка тетрадей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33FA2" w:rsidRDefault="00733FA2" w:rsidP="000948EE">
            <w:pPr>
              <w:pStyle w:val="default"/>
              <w:ind w:left="113" w:right="113"/>
              <w:jc w:val="center"/>
            </w:pPr>
          </w:p>
          <w:p w:rsidR="00733FA2" w:rsidRDefault="00733FA2" w:rsidP="000948EE">
            <w:pPr>
              <w:pStyle w:val="default"/>
              <w:ind w:left="113" w:right="113"/>
            </w:pPr>
            <w:r>
              <w:t>Деление класса на группы</w:t>
            </w:r>
          </w:p>
          <w:p w:rsidR="00733FA2" w:rsidRPr="00916A89" w:rsidRDefault="00733FA2" w:rsidP="000948EE">
            <w:pPr>
              <w:pStyle w:val="default"/>
              <w:ind w:left="113" w:right="113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A2" w:rsidRDefault="00733FA2" w:rsidP="000948EE">
            <w:pPr>
              <w:pStyle w:val="default"/>
              <w:spacing w:before="0" w:beforeAutospacing="0" w:after="0" w:afterAutospacing="0"/>
              <w:jc w:val="center"/>
            </w:pPr>
            <w:proofErr w:type="spellStart"/>
            <w:r>
              <w:t>Неблаго</w:t>
            </w:r>
            <w:proofErr w:type="spellEnd"/>
          </w:p>
          <w:p w:rsidR="00733FA2" w:rsidRDefault="00733FA2" w:rsidP="000948EE">
            <w:pPr>
              <w:pStyle w:val="default"/>
              <w:spacing w:before="0" w:beforeAutospacing="0" w:after="0" w:afterAutospacing="0"/>
              <w:jc w:val="center"/>
            </w:pPr>
            <w:proofErr w:type="spellStart"/>
            <w:r w:rsidRPr="00916A89">
              <w:t>приятн</w:t>
            </w:r>
            <w:proofErr w:type="spellEnd"/>
          </w:p>
          <w:p w:rsidR="00733FA2" w:rsidRDefault="00733FA2" w:rsidP="000948EE">
            <w:pPr>
              <w:pStyle w:val="default"/>
              <w:spacing w:before="0" w:beforeAutospacing="0" w:after="0" w:afterAutospacing="0"/>
              <w:jc w:val="center"/>
            </w:pPr>
            <w:proofErr w:type="spellStart"/>
            <w:r w:rsidRPr="00916A89">
              <w:t>ые</w:t>
            </w:r>
            <w:proofErr w:type="spellEnd"/>
            <w:r w:rsidRPr="00916A89">
              <w:t xml:space="preserve"> </w:t>
            </w:r>
          </w:p>
          <w:p w:rsidR="00733FA2" w:rsidRDefault="00733FA2" w:rsidP="000948EE">
            <w:pPr>
              <w:pStyle w:val="default"/>
              <w:spacing w:before="0" w:beforeAutospacing="0" w:after="0" w:afterAutospacing="0"/>
              <w:jc w:val="center"/>
            </w:pPr>
            <w:r w:rsidRPr="00916A89">
              <w:t xml:space="preserve">условия </w:t>
            </w:r>
          </w:p>
          <w:p w:rsidR="00733FA2" w:rsidRDefault="00733FA2" w:rsidP="000948EE">
            <w:pPr>
              <w:pStyle w:val="default"/>
              <w:spacing w:before="0" w:beforeAutospacing="0" w:after="0" w:afterAutospacing="0"/>
              <w:jc w:val="center"/>
            </w:pPr>
            <w:r w:rsidRPr="00916A89">
              <w:t xml:space="preserve">труда </w:t>
            </w:r>
          </w:p>
          <w:p w:rsidR="00733FA2" w:rsidRDefault="00733FA2" w:rsidP="000948EE">
            <w:pPr>
              <w:pStyle w:val="default"/>
              <w:spacing w:before="0" w:beforeAutospacing="0" w:after="0" w:afterAutospacing="0"/>
              <w:jc w:val="center"/>
            </w:pPr>
            <w:r w:rsidRPr="00916A89">
              <w:t>педагог</w:t>
            </w:r>
          </w:p>
          <w:p w:rsidR="00733FA2" w:rsidRPr="00916A89" w:rsidRDefault="00733FA2" w:rsidP="000948EE">
            <w:pPr>
              <w:pStyle w:val="default"/>
              <w:spacing w:before="0" w:beforeAutospacing="0" w:after="0" w:afterAutospacing="0"/>
              <w:jc w:val="center"/>
            </w:pPr>
            <w:r w:rsidRPr="00916A89">
              <w:t>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2A4DA6" w:rsidRDefault="00733FA2" w:rsidP="000948EE">
            <w:pPr>
              <w:pStyle w:val="default"/>
              <w:jc w:val="center"/>
              <w:rPr>
                <w:sz w:val="20"/>
                <w:szCs w:val="20"/>
              </w:rPr>
            </w:pPr>
            <w:r w:rsidRPr="002A4DA6">
              <w:rPr>
                <w:sz w:val="20"/>
                <w:szCs w:val="20"/>
              </w:rPr>
              <w:t>Особые требования по охране труда и здоровья обучающихся (обеспечение работы кабинета-лаборатории и техники безопасности в нем, возрастные особенности учащихся)</w:t>
            </w:r>
          </w:p>
        </w:tc>
        <w:tc>
          <w:tcPr>
            <w:tcW w:w="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3FA2" w:rsidRPr="00916A89" w:rsidRDefault="00733FA2" w:rsidP="000948EE"/>
        </w:tc>
        <w:tc>
          <w:tcPr>
            <w:tcW w:w="18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3FA2" w:rsidRPr="00916A89" w:rsidRDefault="00733FA2" w:rsidP="000948EE"/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>Предметы начальной школы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  <w: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</w:t>
            </w:r>
            <w:r w:rsidRPr="00916A89"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1,3-</w:t>
            </w:r>
            <w:r w:rsidRPr="00916A89">
              <w:t>1,33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>Русский язык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</w:t>
            </w:r>
            <w:r w:rsidRPr="00916A89"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1,3-1,5</w:t>
            </w:r>
            <w:r w:rsidRPr="00916A89">
              <w:t xml:space="preserve">   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>Литература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6,5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1,2-1,35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proofErr w:type="spellStart"/>
            <w:r w:rsidRPr="00916A89">
              <w:t>Иностр</w:t>
            </w:r>
            <w:proofErr w:type="spellEnd"/>
            <w:r w:rsidRPr="00916A89">
              <w:t>. язык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6,2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1,2</w:t>
            </w:r>
            <w:r>
              <w:t>-1,35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 xml:space="preserve">Математика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1,3</w:t>
            </w:r>
            <w:r>
              <w:t>5-1,55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>История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1,5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1,2-1,35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proofErr w:type="spellStart"/>
            <w:r>
              <w:t>Обществознан</w:t>
            </w:r>
            <w:proofErr w:type="spellEnd"/>
            <w:r>
              <w:t>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  <w:rPr>
                <w:b/>
              </w:rPr>
            </w:pPr>
            <w:r w:rsidRPr="00916A89">
              <w:t xml:space="preserve">1,5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  <w:rPr>
                <w:b/>
              </w:rPr>
            </w:pPr>
            <w:r>
              <w:t>5</w:t>
            </w:r>
            <w:r w:rsidRPr="00916A89">
              <w:t xml:space="preserve">,5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  <w:rPr>
                <w:b/>
              </w:rPr>
            </w:pPr>
            <w:r>
              <w:t>1,2-1,35</w:t>
            </w:r>
            <w:r w:rsidRPr="00916A89">
              <w:t xml:space="preserve">  </w:t>
            </w:r>
            <w:r w:rsidRPr="00916A89">
              <w:rPr>
                <w:b/>
              </w:rPr>
              <w:t xml:space="preserve"> 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>География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0,5</w:t>
            </w:r>
            <w:r w:rsidRPr="00916A8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5,5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1,2-1,35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>Физика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  <w: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7,5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1,3</w:t>
            </w:r>
            <w:r w:rsidRPr="00916A89">
              <w:t>5</w:t>
            </w:r>
            <w:r>
              <w:t>-1,5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>Химия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6</w:t>
            </w:r>
            <w:r>
              <w:t>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1,2-1,5</w:t>
            </w:r>
          </w:p>
        </w:tc>
      </w:tr>
      <w:tr w:rsidR="00733FA2" w:rsidRPr="00916A89" w:rsidTr="000948EE">
        <w:trPr>
          <w:trHeight w:val="227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>Биология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1,2-1,35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proofErr w:type="spellStart"/>
            <w:r w:rsidRPr="00916A89">
              <w:t>Информ</w:t>
            </w:r>
            <w:proofErr w:type="spellEnd"/>
            <w:r w:rsidRPr="00916A89">
              <w:t>. и ИКТ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2</w:t>
            </w:r>
            <w:r w:rsidRPr="00916A89"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</w:t>
            </w:r>
            <w:r w:rsidRPr="00916A89"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1,3-1,5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>ИЗО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1,05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>Технология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</w:t>
            </w:r>
            <w:r>
              <w:t>,05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>Физкультура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  <w: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1,2-1,35</w:t>
            </w:r>
          </w:p>
        </w:tc>
      </w:tr>
      <w:tr w:rsidR="00733FA2" w:rsidRPr="00916A89" w:rsidTr="000948EE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>Музыка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  <w: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0,5 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1,05</w:t>
            </w:r>
            <w:r>
              <w:t>-1,1</w:t>
            </w:r>
          </w:p>
        </w:tc>
      </w:tr>
      <w:tr w:rsidR="00733FA2" w:rsidRPr="00916A89" w:rsidTr="000948EE">
        <w:trPr>
          <w:trHeight w:val="163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</w:pPr>
            <w:r w:rsidRPr="00916A89">
              <w:t>ОБЖ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A2" w:rsidRPr="00916A89" w:rsidRDefault="00733FA2" w:rsidP="000948EE">
            <w:pPr>
              <w:pStyle w:val="default"/>
              <w:jc w:val="center"/>
            </w:pPr>
            <w:r w:rsidRPr="00916A89">
              <w:t>1,05</w:t>
            </w:r>
          </w:p>
        </w:tc>
      </w:tr>
    </w:tbl>
    <w:p w:rsidR="00733FA2" w:rsidRPr="00916A89" w:rsidRDefault="00733FA2" w:rsidP="00733FA2">
      <w:pPr>
        <w:jc w:val="both"/>
        <w:sectPr w:rsidR="00733FA2" w:rsidRPr="00916A89" w:rsidSect="000948EE">
          <w:pgSz w:w="16838" w:h="11906" w:orient="landscape"/>
          <w:pgMar w:top="851" w:right="1134" w:bottom="993" w:left="1134" w:header="709" w:footer="709" w:gutter="0"/>
          <w:cols w:space="708"/>
          <w:titlePg/>
          <w:docGrid w:linePitch="360"/>
        </w:sectPr>
      </w:pPr>
    </w:p>
    <w:p w:rsidR="00733FA2" w:rsidRPr="007E55E3" w:rsidRDefault="00733FA2" w:rsidP="00733FA2">
      <w:pPr>
        <w:jc w:val="both"/>
        <w:rPr>
          <w:sz w:val="23"/>
          <w:szCs w:val="23"/>
        </w:rPr>
      </w:pPr>
      <w:r w:rsidRPr="007E55E3">
        <w:rPr>
          <w:sz w:val="23"/>
          <w:szCs w:val="23"/>
        </w:rPr>
        <w:lastRenderedPageBreak/>
        <w:t>Таким образом, коэффициент за приоритетность и сложность предмета устанавливается по балльной системе</w:t>
      </w:r>
    </w:p>
    <w:tbl>
      <w:tblPr>
        <w:tblpPr w:leftFromText="180" w:rightFromText="180" w:vertAnchor="text" w:horzAnchor="margin" w:tblpX="-459" w:tblpY="136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010"/>
        <w:gridCol w:w="1010"/>
        <w:gridCol w:w="1010"/>
        <w:gridCol w:w="1010"/>
        <w:gridCol w:w="1010"/>
        <w:gridCol w:w="1010"/>
        <w:gridCol w:w="1134"/>
      </w:tblGrid>
      <w:tr w:rsidR="00733FA2" w:rsidRPr="007E55E3" w:rsidTr="000948EE">
        <w:trPr>
          <w:trHeight w:val="630"/>
        </w:trPr>
        <w:tc>
          <w:tcPr>
            <w:tcW w:w="1951" w:type="dxa"/>
          </w:tcPr>
          <w:p w:rsidR="00733FA2" w:rsidRPr="007E55E3" w:rsidRDefault="00733FA2" w:rsidP="000948EE">
            <w:pPr>
              <w:jc w:val="center"/>
              <w:rPr>
                <w:b/>
                <w:sz w:val="23"/>
                <w:szCs w:val="23"/>
              </w:rPr>
            </w:pPr>
            <w:r w:rsidRPr="007E55E3">
              <w:rPr>
                <w:b/>
                <w:sz w:val="23"/>
                <w:szCs w:val="23"/>
              </w:rPr>
              <w:t>Баллы</w:t>
            </w:r>
          </w:p>
        </w:tc>
        <w:tc>
          <w:tcPr>
            <w:tcW w:w="1010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1-1,5</w:t>
            </w:r>
          </w:p>
        </w:tc>
        <w:tc>
          <w:tcPr>
            <w:tcW w:w="1010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 xml:space="preserve">2-2,5 </w:t>
            </w:r>
          </w:p>
        </w:tc>
        <w:tc>
          <w:tcPr>
            <w:tcW w:w="1010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3</w:t>
            </w:r>
          </w:p>
        </w:tc>
        <w:tc>
          <w:tcPr>
            <w:tcW w:w="1010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4-4,5</w:t>
            </w:r>
          </w:p>
        </w:tc>
        <w:tc>
          <w:tcPr>
            <w:tcW w:w="1010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5-6</w:t>
            </w:r>
          </w:p>
        </w:tc>
        <w:tc>
          <w:tcPr>
            <w:tcW w:w="1010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7-8</w:t>
            </w:r>
          </w:p>
        </w:tc>
        <w:tc>
          <w:tcPr>
            <w:tcW w:w="1134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9 и более</w:t>
            </w:r>
          </w:p>
        </w:tc>
      </w:tr>
      <w:tr w:rsidR="00733FA2" w:rsidRPr="007E55E3" w:rsidTr="000948EE">
        <w:trPr>
          <w:trHeight w:val="630"/>
        </w:trPr>
        <w:tc>
          <w:tcPr>
            <w:tcW w:w="1951" w:type="dxa"/>
          </w:tcPr>
          <w:p w:rsidR="00733FA2" w:rsidRPr="007E55E3" w:rsidRDefault="00733FA2" w:rsidP="000948EE">
            <w:pPr>
              <w:jc w:val="center"/>
              <w:rPr>
                <w:b/>
                <w:sz w:val="23"/>
                <w:szCs w:val="23"/>
              </w:rPr>
            </w:pPr>
            <w:r w:rsidRPr="007E55E3">
              <w:rPr>
                <w:b/>
                <w:sz w:val="23"/>
                <w:szCs w:val="23"/>
              </w:rPr>
              <w:t>Повышающий коэффициент</w:t>
            </w:r>
          </w:p>
        </w:tc>
        <w:tc>
          <w:tcPr>
            <w:tcW w:w="1010" w:type="dxa"/>
          </w:tcPr>
          <w:p w:rsidR="00733FA2" w:rsidRPr="007E55E3" w:rsidRDefault="00733FA2" w:rsidP="000948EE">
            <w:pPr>
              <w:ind w:right="-113"/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1,05</w:t>
            </w:r>
          </w:p>
        </w:tc>
        <w:tc>
          <w:tcPr>
            <w:tcW w:w="1010" w:type="dxa"/>
          </w:tcPr>
          <w:p w:rsidR="00733FA2" w:rsidRPr="007E55E3" w:rsidRDefault="00733FA2" w:rsidP="000948EE">
            <w:pPr>
              <w:ind w:right="-113"/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1,1</w:t>
            </w:r>
          </w:p>
        </w:tc>
        <w:tc>
          <w:tcPr>
            <w:tcW w:w="1010" w:type="dxa"/>
          </w:tcPr>
          <w:p w:rsidR="00733FA2" w:rsidRPr="007E55E3" w:rsidRDefault="00733FA2" w:rsidP="000948EE">
            <w:pPr>
              <w:ind w:right="-113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1,1-1,15</w:t>
            </w:r>
          </w:p>
        </w:tc>
        <w:tc>
          <w:tcPr>
            <w:tcW w:w="1010" w:type="dxa"/>
          </w:tcPr>
          <w:p w:rsidR="00733FA2" w:rsidRPr="007E55E3" w:rsidRDefault="00733FA2" w:rsidP="000948EE">
            <w:pPr>
              <w:ind w:right="-113"/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1,15-1,2</w:t>
            </w:r>
          </w:p>
        </w:tc>
        <w:tc>
          <w:tcPr>
            <w:tcW w:w="1010" w:type="dxa"/>
          </w:tcPr>
          <w:p w:rsidR="00733FA2" w:rsidRPr="007E55E3" w:rsidRDefault="00733FA2" w:rsidP="000948EE">
            <w:pPr>
              <w:ind w:right="-113"/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 xml:space="preserve"> 1,2-1,35</w:t>
            </w:r>
          </w:p>
        </w:tc>
        <w:tc>
          <w:tcPr>
            <w:tcW w:w="1010" w:type="dxa"/>
          </w:tcPr>
          <w:p w:rsidR="00733FA2" w:rsidRPr="007E55E3" w:rsidRDefault="00733FA2" w:rsidP="000948EE">
            <w:pPr>
              <w:ind w:right="-113"/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1,3-1,5</w:t>
            </w:r>
          </w:p>
        </w:tc>
        <w:tc>
          <w:tcPr>
            <w:tcW w:w="1134" w:type="dxa"/>
          </w:tcPr>
          <w:p w:rsidR="00733FA2" w:rsidRPr="007E55E3" w:rsidRDefault="00733FA2" w:rsidP="000948EE">
            <w:pPr>
              <w:ind w:right="-113"/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1,35-1,55</w:t>
            </w:r>
          </w:p>
        </w:tc>
      </w:tr>
    </w:tbl>
    <w:p w:rsidR="00733FA2" w:rsidRPr="007E55E3" w:rsidRDefault="00733FA2" w:rsidP="00733FA2">
      <w:pPr>
        <w:jc w:val="center"/>
        <w:rPr>
          <w:b/>
          <w:sz w:val="23"/>
          <w:szCs w:val="23"/>
        </w:rPr>
      </w:pPr>
    </w:p>
    <w:p w:rsidR="00733FA2" w:rsidRPr="007E55E3" w:rsidRDefault="00733FA2" w:rsidP="00733FA2">
      <w:pPr>
        <w:jc w:val="center"/>
        <w:rPr>
          <w:b/>
          <w:sz w:val="23"/>
          <w:szCs w:val="23"/>
        </w:rPr>
      </w:pPr>
    </w:p>
    <w:p w:rsidR="00733FA2" w:rsidRPr="007E55E3" w:rsidRDefault="00733FA2" w:rsidP="00733FA2">
      <w:pPr>
        <w:jc w:val="center"/>
        <w:rPr>
          <w:b/>
          <w:sz w:val="23"/>
          <w:szCs w:val="23"/>
        </w:rPr>
      </w:pPr>
    </w:p>
    <w:p w:rsidR="00733FA2" w:rsidRPr="007E55E3" w:rsidRDefault="00733FA2" w:rsidP="00733FA2">
      <w:pPr>
        <w:jc w:val="center"/>
        <w:rPr>
          <w:b/>
          <w:sz w:val="23"/>
          <w:szCs w:val="23"/>
        </w:rPr>
      </w:pPr>
    </w:p>
    <w:p w:rsidR="00733FA2" w:rsidRPr="007E55E3" w:rsidRDefault="00733FA2" w:rsidP="00733FA2">
      <w:pPr>
        <w:jc w:val="center"/>
        <w:rPr>
          <w:b/>
          <w:sz w:val="23"/>
          <w:szCs w:val="23"/>
        </w:rPr>
      </w:pPr>
    </w:p>
    <w:p w:rsidR="00733FA2" w:rsidRPr="007E55E3" w:rsidRDefault="00733FA2" w:rsidP="00733FA2">
      <w:pPr>
        <w:jc w:val="center"/>
        <w:rPr>
          <w:b/>
          <w:sz w:val="23"/>
          <w:szCs w:val="23"/>
        </w:rPr>
      </w:pPr>
    </w:p>
    <w:p w:rsidR="00733FA2" w:rsidRPr="007E55E3" w:rsidRDefault="00733FA2" w:rsidP="00733FA2">
      <w:pPr>
        <w:jc w:val="center"/>
        <w:rPr>
          <w:b/>
          <w:sz w:val="23"/>
          <w:szCs w:val="23"/>
        </w:rPr>
      </w:pPr>
      <w:r w:rsidRPr="007E55E3">
        <w:rPr>
          <w:b/>
          <w:sz w:val="23"/>
          <w:szCs w:val="23"/>
        </w:rPr>
        <w:t>Показатели таблицы</w:t>
      </w:r>
    </w:p>
    <w:tbl>
      <w:tblPr>
        <w:tblW w:w="9230" w:type="dxa"/>
        <w:jc w:val="center"/>
        <w:tblInd w:w="2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1"/>
        <w:gridCol w:w="7319"/>
      </w:tblGrid>
      <w:tr w:rsidR="00733FA2" w:rsidRPr="007E55E3" w:rsidTr="00733FA2">
        <w:trPr>
          <w:trHeight w:val="300"/>
          <w:jc w:val="center"/>
        </w:trPr>
        <w:tc>
          <w:tcPr>
            <w:tcW w:w="1829" w:type="dxa"/>
            <w:vMerge w:val="restart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Государственная итоговая аттестация</w:t>
            </w:r>
          </w:p>
        </w:tc>
        <w:tc>
          <w:tcPr>
            <w:tcW w:w="7401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2 балла – предмет обязателен для сдачи</w:t>
            </w:r>
          </w:p>
        </w:tc>
      </w:tr>
      <w:tr w:rsidR="00733FA2" w:rsidRPr="007E55E3" w:rsidTr="00733FA2">
        <w:trPr>
          <w:trHeight w:val="300"/>
          <w:jc w:val="center"/>
        </w:trPr>
        <w:tc>
          <w:tcPr>
            <w:tcW w:w="1829" w:type="dxa"/>
            <w:vMerge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01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1 балл – предмет входит в перечень предметов по выбору</w:t>
            </w:r>
          </w:p>
        </w:tc>
      </w:tr>
      <w:tr w:rsidR="00733FA2" w:rsidRPr="007E55E3" w:rsidTr="00733FA2">
        <w:trPr>
          <w:trHeight w:val="681"/>
          <w:jc w:val="center"/>
        </w:trPr>
        <w:tc>
          <w:tcPr>
            <w:tcW w:w="1829" w:type="dxa"/>
            <w:vMerge w:val="restart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Приоритетность и сложность предмета</w:t>
            </w:r>
          </w:p>
        </w:tc>
        <w:tc>
          <w:tcPr>
            <w:tcW w:w="7401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2 балла – большая информационная ёмкость               предмета</w:t>
            </w:r>
          </w:p>
        </w:tc>
      </w:tr>
      <w:tr w:rsidR="00733FA2" w:rsidRPr="007E55E3" w:rsidTr="00733FA2">
        <w:trPr>
          <w:trHeight w:val="345"/>
          <w:jc w:val="center"/>
        </w:trPr>
        <w:tc>
          <w:tcPr>
            <w:tcW w:w="1829" w:type="dxa"/>
            <w:vMerge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01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 xml:space="preserve">1 балл – большое количество источников для подготовки </w:t>
            </w:r>
          </w:p>
        </w:tc>
      </w:tr>
      <w:tr w:rsidR="00733FA2" w:rsidRPr="007E55E3" w:rsidTr="00733FA2">
        <w:trPr>
          <w:trHeight w:val="171"/>
          <w:jc w:val="center"/>
        </w:trPr>
        <w:tc>
          <w:tcPr>
            <w:tcW w:w="1829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Проведение лабораторных работ</w:t>
            </w:r>
          </w:p>
        </w:tc>
        <w:tc>
          <w:tcPr>
            <w:tcW w:w="7401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1-2 балла – необходимость подготовки лабораторного оборудования</w:t>
            </w:r>
          </w:p>
        </w:tc>
      </w:tr>
      <w:tr w:rsidR="00733FA2" w:rsidRPr="007E55E3" w:rsidTr="00733FA2">
        <w:trPr>
          <w:trHeight w:val="330"/>
          <w:jc w:val="center"/>
        </w:trPr>
        <w:tc>
          <w:tcPr>
            <w:tcW w:w="1829" w:type="dxa"/>
            <w:vMerge w:val="restart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 xml:space="preserve">Индивидуальные дополнительные занятия </w:t>
            </w:r>
          </w:p>
        </w:tc>
        <w:tc>
          <w:tcPr>
            <w:tcW w:w="7401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1 балл – проводятся часто</w:t>
            </w:r>
          </w:p>
        </w:tc>
      </w:tr>
      <w:tr w:rsidR="00733FA2" w:rsidRPr="007E55E3" w:rsidTr="00733FA2">
        <w:trPr>
          <w:trHeight w:val="330"/>
          <w:jc w:val="center"/>
        </w:trPr>
        <w:tc>
          <w:tcPr>
            <w:tcW w:w="1829" w:type="dxa"/>
            <w:vMerge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01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2  балла – проводятся постоянно</w:t>
            </w:r>
          </w:p>
        </w:tc>
      </w:tr>
      <w:tr w:rsidR="00733FA2" w:rsidRPr="007E55E3" w:rsidTr="00733FA2">
        <w:trPr>
          <w:trHeight w:val="255"/>
          <w:jc w:val="center"/>
        </w:trPr>
        <w:tc>
          <w:tcPr>
            <w:tcW w:w="1829" w:type="dxa"/>
            <w:vMerge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01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0,5 балла – проводятся по мере необходимости</w:t>
            </w:r>
          </w:p>
        </w:tc>
      </w:tr>
      <w:tr w:rsidR="00733FA2" w:rsidRPr="007E55E3" w:rsidTr="00733FA2">
        <w:trPr>
          <w:trHeight w:val="100"/>
          <w:jc w:val="center"/>
        </w:trPr>
        <w:tc>
          <w:tcPr>
            <w:tcW w:w="1829" w:type="dxa"/>
          </w:tcPr>
          <w:p w:rsidR="00733FA2" w:rsidRPr="007E55E3" w:rsidRDefault="00733FA2" w:rsidP="000948EE">
            <w:pPr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Деление класса на</w:t>
            </w:r>
            <w:r>
              <w:rPr>
                <w:sz w:val="23"/>
                <w:szCs w:val="23"/>
              </w:rPr>
              <w:t xml:space="preserve"> </w:t>
            </w:r>
            <w:r w:rsidRPr="007E55E3">
              <w:rPr>
                <w:sz w:val="23"/>
                <w:szCs w:val="23"/>
              </w:rPr>
              <w:t>группы</w:t>
            </w:r>
            <w:r>
              <w:rPr>
                <w:sz w:val="23"/>
                <w:szCs w:val="23"/>
              </w:rPr>
              <w:t xml:space="preserve"> </w:t>
            </w:r>
            <w:r w:rsidRPr="007E55E3">
              <w:rPr>
                <w:sz w:val="23"/>
                <w:szCs w:val="23"/>
              </w:rPr>
              <w:t>(</w:t>
            </w:r>
            <w:proofErr w:type="spellStart"/>
            <w:r w:rsidRPr="007E55E3">
              <w:rPr>
                <w:sz w:val="23"/>
                <w:szCs w:val="23"/>
              </w:rPr>
              <w:t>иностр.яз</w:t>
            </w:r>
            <w:proofErr w:type="spellEnd"/>
            <w:r w:rsidRPr="007E55E3">
              <w:rPr>
                <w:sz w:val="23"/>
                <w:szCs w:val="23"/>
              </w:rPr>
              <w:t>.)</w:t>
            </w:r>
          </w:p>
        </w:tc>
        <w:tc>
          <w:tcPr>
            <w:tcW w:w="7401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1,2 балла</w:t>
            </w:r>
          </w:p>
        </w:tc>
      </w:tr>
      <w:tr w:rsidR="00733FA2" w:rsidRPr="007E55E3" w:rsidTr="00733FA2">
        <w:trPr>
          <w:trHeight w:val="100"/>
          <w:jc w:val="center"/>
        </w:trPr>
        <w:tc>
          <w:tcPr>
            <w:tcW w:w="1829" w:type="dxa"/>
            <w:vMerge w:val="restart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Проверка тетрадей</w:t>
            </w:r>
          </w:p>
        </w:tc>
        <w:tc>
          <w:tcPr>
            <w:tcW w:w="7401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2,5-3 балла – проверка высокой трудоёмкости</w:t>
            </w:r>
          </w:p>
        </w:tc>
      </w:tr>
      <w:tr w:rsidR="00733FA2" w:rsidRPr="007E55E3" w:rsidTr="00733FA2">
        <w:trPr>
          <w:trHeight w:val="100"/>
          <w:jc w:val="center"/>
        </w:trPr>
        <w:tc>
          <w:tcPr>
            <w:tcW w:w="1829" w:type="dxa"/>
            <w:vMerge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01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1-1,5 балл – проверка средней трудоёмкости</w:t>
            </w:r>
          </w:p>
        </w:tc>
      </w:tr>
      <w:tr w:rsidR="00733FA2" w:rsidRPr="007E55E3" w:rsidTr="00733FA2">
        <w:trPr>
          <w:trHeight w:val="100"/>
          <w:jc w:val="center"/>
        </w:trPr>
        <w:tc>
          <w:tcPr>
            <w:tcW w:w="1829" w:type="dxa"/>
            <w:vMerge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01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>0,5 – несистематическая проверка тетрадей</w:t>
            </w:r>
          </w:p>
        </w:tc>
      </w:tr>
      <w:tr w:rsidR="00733FA2" w:rsidRPr="007E55E3" w:rsidTr="00733FA2">
        <w:trPr>
          <w:trHeight w:val="171"/>
          <w:jc w:val="center"/>
        </w:trPr>
        <w:tc>
          <w:tcPr>
            <w:tcW w:w="1829" w:type="dxa"/>
            <w:vMerge w:val="restart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 xml:space="preserve">Особые требования по охране труда и здоровью </w:t>
            </w:r>
            <w:proofErr w:type="gramStart"/>
            <w:r w:rsidRPr="007E55E3">
              <w:rPr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7401" w:type="dxa"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  <w:r w:rsidRPr="007E55E3">
              <w:rPr>
                <w:sz w:val="23"/>
                <w:szCs w:val="23"/>
              </w:rPr>
              <w:t xml:space="preserve">1,5 – 2 высокие требования </w:t>
            </w:r>
          </w:p>
        </w:tc>
      </w:tr>
      <w:tr w:rsidR="00733FA2" w:rsidRPr="007E55E3" w:rsidTr="00733FA2">
        <w:trPr>
          <w:trHeight w:val="171"/>
          <w:jc w:val="center"/>
        </w:trPr>
        <w:tc>
          <w:tcPr>
            <w:tcW w:w="1829" w:type="dxa"/>
            <w:vMerge/>
          </w:tcPr>
          <w:p w:rsidR="00733FA2" w:rsidRPr="007E55E3" w:rsidRDefault="00733FA2" w:rsidP="000948E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01" w:type="dxa"/>
          </w:tcPr>
          <w:p w:rsidR="00733FA2" w:rsidRPr="00990D09" w:rsidRDefault="00733FA2" w:rsidP="00990D09">
            <w:pPr>
              <w:pStyle w:val="af0"/>
              <w:numPr>
                <w:ilvl w:val="0"/>
                <w:numId w:val="13"/>
              </w:numPr>
              <w:jc w:val="center"/>
              <w:rPr>
                <w:sz w:val="23"/>
                <w:szCs w:val="23"/>
              </w:rPr>
            </w:pPr>
            <w:r w:rsidRPr="00990D09">
              <w:rPr>
                <w:sz w:val="23"/>
                <w:szCs w:val="23"/>
              </w:rPr>
              <w:t>– возрастные особенности учащихся</w:t>
            </w:r>
          </w:p>
        </w:tc>
      </w:tr>
    </w:tbl>
    <w:p w:rsidR="00733FA2" w:rsidRPr="00F02B9E" w:rsidRDefault="00990D09" w:rsidP="00990D09">
      <w:pPr>
        <w:tabs>
          <w:tab w:val="left" w:pos="1276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33FA2" w:rsidRPr="00F02B9E">
        <w:rPr>
          <w:b/>
          <w:sz w:val="28"/>
          <w:szCs w:val="28"/>
        </w:rPr>
        <w:t>Порядок распределения ФОТ неаудиторной занятости.</w:t>
      </w:r>
    </w:p>
    <w:p w:rsidR="00733FA2" w:rsidRPr="007E55E3" w:rsidRDefault="00733FA2" w:rsidP="00733FA2">
      <w:pPr>
        <w:numPr>
          <w:ilvl w:val="0"/>
          <w:numId w:val="3"/>
        </w:numPr>
        <w:ind w:left="0" w:firstLine="0"/>
        <w:rPr>
          <w:sz w:val="23"/>
          <w:szCs w:val="23"/>
        </w:rPr>
      </w:pPr>
      <w:r w:rsidRPr="007E55E3">
        <w:rPr>
          <w:sz w:val="23"/>
          <w:szCs w:val="23"/>
        </w:rPr>
        <w:t xml:space="preserve">за педагогическое сопровождение </w:t>
      </w:r>
      <w:proofErr w:type="gramStart"/>
      <w:r w:rsidRPr="007E55E3">
        <w:rPr>
          <w:sz w:val="23"/>
          <w:szCs w:val="23"/>
        </w:rPr>
        <w:t>обучающихся</w:t>
      </w:r>
      <w:proofErr w:type="gramEnd"/>
      <w:r w:rsidRPr="007E55E3">
        <w:rPr>
          <w:sz w:val="23"/>
          <w:szCs w:val="23"/>
        </w:rPr>
        <w:t xml:space="preserve"> (дополнительные занятия с детьми, требующими усиленного педагогического внимания: имеющими трудности в восприятии учебной информации, отсутствии учебной мотивации; детьми с отклоняющимся поведением; детьми, находящимися в трудной жизненной ситуации; детьми-сиротами и опекаемыми);</w:t>
      </w:r>
    </w:p>
    <w:p w:rsidR="00733FA2" w:rsidRPr="000948EE" w:rsidRDefault="00733FA2" w:rsidP="000948EE">
      <w:pPr>
        <w:numPr>
          <w:ilvl w:val="0"/>
          <w:numId w:val="3"/>
        </w:numPr>
        <w:ind w:left="0" w:firstLine="0"/>
        <w:jc w:val="both"/>
        <w:rPr>
          <w:b/>
          <w:sz w:val="23"/>
          <w:szCs w:val="23"/>
        </w:rPr>
      </w:pPr>
      <w:r w:rsidRPr="00396989">
        <w:rPr>
          <w:sz w:val="23"/>
          <w:szCs w:val="23"/>
        </w:rPr>
        <w:t xml:space="preserve">кружковая работа, спортивные секции, </w:t>
      </w:r>
      <w:r w:rsidR="00587B50">
        <w:rPr>
          <w:sz w:val="23"/>
          <w:szCs w:val="23"/>
        </w:rPr>
        <w:t xml:space="preserve">внеурочная деятельность </w:t>
      </w:r>
      <w:r w:rsidRPr="00396989">
        <w:rPr>
          <w:sz w:val="23"/>
          <w:szCs w:val="23"/>
        </w:rPr>
        <w:t xml:space="preserve">оплата производится за </w:t>
      </w:r>
      <w:r w:rsidR="00587B50">
        <w:rPr>
          <w:sz w:val="23"/>
          <w:szCs w:val="23"/>
        </w:rPr>
        <w:t xml:space="preserve">  </w:t>
      </w:r>
      <w:r w:rsidRPr="00396989">
        <w:rPr>
          <w:sz w:val="23"/>
          <w:szCs w:val="23"/>
        </w:rPr>
        <w:t>1 ча</w:t>
      </w:r>
      <w:proofErr w:type="gramStart"/>
      <w:r w:rsidRPr="00396989">
        <w:rPr>
          <w:sz w:val="23"/>
          <w:szCs w:val="23"/>
        </w:rPr>
        <w:t>с-</w:t>
      </w:r>
      <w:proofErr w:type="gramEnd"/>
      <w:r w:rsidR="00E818E8">
        <w:rPr>
          <w:sz w:val="23"/>
          <w:szCs w:val="23"/>
        </w:rPr>
        <w:t xml:space="preserve"> </w:t>
      </w:r>
      <w:r w:rsidR="00587B50">
        <w:rPr>
          <w:sz w:val="23"/>
          <w:szCs w:val="23"/>
        </w:rPr>
        <w:t>до 1000</w:t>
      </w:r>
      <w:r w:rsidRPr="00396989">
        <w:rPr>
          <w:sz w:val="23"/>
          <w:szCs w:val="23"/>
        </w:rPr>
        <w:t xml:space="preserve"> рублей.</w:t>
      </w:r>
    </w:p>
    <w:p w:rsidR="00733FA2" w:rsidRPr="00396989" w:rsidRDefault="00733FA2" w:rsidP="00733FA2">
      <w:pPr>
        <w:numPr>
          <w:ilvl w:val="0"/>
          <w:numId w:val="3"/>
        </w:numPr>
        <w:ind w:hanging="900"/>
        <w:rPr>
          <w:shd w:val="clear" w:color="auto" w:fill="FFFFFF"/>
        </w:rPr>
      </w:pPr>
      <w:proofErr w:type="gramStart"/>
      <w:r w:rsidRPr="00396989">
        <w:t>внеклассная работа по физической культуре</w:t>
      </w:r>
      <w:r w:rsidRPr="00396989">
        <w:rPr>
          <w:b/>
        </w:rPr>
        <w:t xml:space="preserve"> </w:t>
      </w:r>
      <w:r w:rsidRPr="00396989">
        <w:rPr>
          <w:b/>
          <w:bCs/>
          <w:shd w:val="clear" w:color="auto" w:fill="FFFFFF"/>
        </w:rPr>
        <w:t xml:space="preserve">  (</w:t>
      </w:r>
      <w:r w:rsidRPr="00396989">
        <w:rPr>
          <w:bCs/>
          <w:shd w:val="clear" w:color="auto" w:fill="FFFFFF"/>
        </w:rPr>
        <w:t>428</w:t>
      </w:r>
      <w:r w:rsidRPr="00396989">
        <w:rPr>
          <w:shd w:val="clear" w:color="auto" w:fill="FFFFFF"/>
        </w:rPr>
        <w:t>-</w:t>
      </w:r>
      <w:r w:rsidRPr="00396989">
        <w:rPr>
          <w:bCs/>
          <w:shd w:val="clear" w:color="auto" w:fill="FFFFFF"/>
        </w:rPr>
        <w:t>ОЗ</w:t>
      </w:r>
      <w:r w:rsidRPr="00396989">
        <w:rPr>
          <w:shd w:val="clear" w:color="auto" w:fill="FFFFFF"/>
        </w:rPr>
        <w:t> "Об установлении региональной системы </w:t>
      </w:r>
      <w:r w:rsidRPr="00396989">
        <w:rPr>
          <w:bCs/>
          <w:shd w:val="clear" w:color="auto" w:fill="FFFFFF"/>
        </w:rPr>
        <w:t>оплаты</w:t>
      </w:r>
      <w:r w:rsidRPr="00396989">
        <w:rPr>
          <w:shd w:val="clear" w:color="auto" w:fill="FFFFFF"/>
        </w:rPr>
        <w:t xml:space="preserve"> труда работников образовательных </w:t>
      </w:r>
      <w:proofErr w:type="gramEnd"/>
    </w:p>
    <w:p w:rsidR="00733FA2" w:rsidRPr="00587B50" w:rsidRDefault="00733FA2" w:rsidP="00587B50">
      <w:pPr>
        <w:ind w:left="900"/>
        <w:rPr>
          <w:shd w:val="clear" w:color="auto" w:fill="FFFFFF"/>
        </w:rPr>
      </w:pPr>
      <w:r w:rsidRPr="00396989">
        <w:rPr>
          <w:shd w:val="clear" w:color="auto" w:fill="FFFFFF"/>
        </w:rPr>
        <w:t>организаций",</w:t>
      </w:r>
      <w:r>
        <w:rPr>
          <w:shd w:val="clear" w:color="auto" w:fill="FFFFFF"/>
        </w:rPr>
        <w:t xml:space="preserve"> </w:t>
      </w:r>
      <w:r w:rsidRPr="00396989">
        <w:rPr>
          <w:shd w:val="clear" w:color="auto" w:fill="FFFFFF"/>
        </w:rPr>
        <w:t>доплата </w:t>
      </w:r>
      <w:r w:rsidRPr="00396989">
        <w:rPr>
          <w:bCs/>
          <w:shd w:val="clear" w:color="auto" w:fill="FFFFFF"/>
        </w:rPr>
        <w:t>учителям физической</w:t>
      </w:r>
      <w:r w:rsidRPr="00396989">
        <w:rPr>
          <w:shd w:val="clear" w:color="auto" w:fill="FFFFFF"/>
        </w:rPr>
        <w:t> </w:t>
      </w:r>
      <w:r w:rsidRPr="00396989">
        <w:rPr>
          <w:bCs/>
          <w:shd w:val="clear" w:color="auto" w:fill="FFFFFF"/>
        </w:rPr>
        <w:t>культуры</w:t>
      </w:r>
      <w:r w:rsidRPr="00396989">
        <w:rPr>
          <w:shd w:val="clear" w:color="auto" w:fill="FFFFFF"/>
        </w:rPr>
        <w:t> образовательных учреждений, ведущим допо</w:t>
      </w:r>
      <w:r w:rsidR="00587B50">
        <w:rPr>
          <w:shd w:val="clear" w:color="auto" w:fill="FFFFFF"/>
        </w:rPr>
        <w:t>лнительную работу) -1000 рублей</w:t>
      </w:r>
    </w:p>
    <w:p w:rsidR="00733FA2" w:rsidRPr="00396989" w:rsidRDefault="00733FA2" w:rsidP="00733FA2">
      <w:pPr>
        <w:numPr>
          <w:ilvl w:val="0"/>
          <w:numId w:val="3"/>
        </w:numPr>
        <w:ind w:left="0" w:firstLine="0"/>
        <w:jc w:val="both"/>
        <w:rPr>
          <w:b/>
          <w:sz w:val="23"/>
          <w:szCs w:val="23"/>
        </w:rPr>
      </w:pPr>
      <w:r w:rsidRPr="00396989">
        <w:rPr>
          <w:sz w:val="23"/>
          <w:szCs w:val="23"/>
        </w:rPr>
        <w:t>консультации и дополнительные занятия с учащимися, подготовка учащихся к олимпиадам, конференциям, смотрам, конкурсам, мероприятиям районного, о</w:t>
      </w:r>
      <w:r w:rsidR="00587B50">
        <w:rPr>
          <w:sz w:val="23"/>
          <w:szCs w:val="23"/>
        </w:rPr>
        <w:t>бластного и федерального уровн</w:t>
      </w:r>
      <w:proofErr w:type="gramStart"/>
      <w:r w:rsidR="00587B50">
        <w:rPr>
          <w:sz w:val="23"/>
          <w:szCs w:val="23"/>
        </w:rPr>
        <w:t>я-</w:t>
      </w:r>
      <w:proofErr w:type="gramEnd"/>
      <w:r w:rsidR="00587B50">
        <w:rPr>
          <w:sz w:val="23"/>
          <w:szCs w:val="23"/>
        </w:rPr>
        <w:t xml:space="preserve"> до 1000 рублей;</w:t>
      </w:r>
    </w:p>
    <w:p w:rsidR="00733FA2" w:rsidRPr="00587B50" w:rsidRDefault="00733FA2" w:rsidP="00733FA2">
      <w:pPr>
        <w:numPr>
          <w:ilvl w:val="0"/>
          <w:numId w:val="3"/>
        </w:numPr>
        <w:ind w:left="0" w:firstLine="0"/>
        <w:jc w:val="both"/>
        <w:rPr>
          <w:b/>
          <w:sz w:val="23"/>
          <w:szCs w:val="23"/>
        </w:rPr>
      </w:pPr>
      <w:r w:rsidRPr="00396989">
        <w:rPr>
          <w:sz w:val="23"/>
          <w:szCs w:val="23"/>
        </w:rPr>
        <w:t xml:space="preserve">за ведение проектной деятельности с </w:t>
      </w:r>
      <w:proofErr w:type="gramStart"/>
      <w:r w:rsidRPr="00396989">
        <w:rPr>
          <w:sz w:val="23"/>
          <w:szCs w:val="23"/>
        </w:rPr>
        <w:t>обучающимися</w:t>
      </w:r>
      <w:proofErr w:type="gramEnd"/>
      <w:r w:rsidRPr="00396989">
        <w:rPr>
          <w:sz w:val="23"/>
          <w:szCs w:val="23"/>
        </w:rPr>
        <w:t xml:space="preserve"> до</w:t>
      </w:r>
      <w:r w:rsidR="00354B2B">
        <w:rPr>
          <w:sz w:val="23"/>
          <w:szCs w:val="23"/>
        </w:rPr>
        <w:t xml:space="preserve"> 5000 </w:t>
      </w:r>
      <w:r w:rsidR="00587B50">
        <w:rPr>
          <w:sz w:val="23"/>
          <w:szCs w:val="23"/>
        </w:rPr>
        <w:t>рублей;</w:t>
      </w:r>
    </w:p>
    <w:p w:rsidR="00587B50" w:rsidRPr="00587B50" w:rsidRDefault="00587B50" w:rsidP="00733FA2">
      <w:pPr>
        <w:numPr>
          <w:ilvl w:val="0"/>
          <w:numId w:val="3"/>
        </w:numPr>
        <w:ind w:left="0" w:firstLine="0"/>
        <w:jc w:val="both"/>
        <w:rPr>
          <w:b/>
          <w:sz w:val="23"/>
          <w:szCs w:val="23"/>
        </w:rPr>
      </w:pPr>
      <w:r>
        <w:rPr>
          <w:sz w:val="23"/>
          <w:szCs w:val="23"/>
        </w:rPr>
        <w:t>«Точка роста» (кружковая  работа в рамках дополнительного образования)- до 1000 рублей;</w:t>
      </w:r>
    </w:p>
    <w:p w:rsidR="00587B50" w:rsidRPr="008554FB" w:rsidRDefault="00587B50" w:rsidP="00733FA2">
      <w:pPr>
        <w:numPr>
          <w:ilvl w:val="0"/>
          <w:numId w:val="3"/>
        </w:numPr>
        <w:ind w:left="0" w:firstLine="0"/>
        <w:jc w:val="both"/>
        <w:rPr>
          <w:b/>
          <w:sz w:val="23"/>
          <w:szCs w:val="23"/>
        </w:rPr>
      </w:pPr>
      <w:r>
        <w:rPr>
          <w:sz w:val="23"/>
          <w:szCs w:val="23"/>
        </w:rPr>
        <w:t>За ведение библиотечного фонда – до 5000 рублей.</w:t>
      </w:r>
    </w:p>
    <w:p w:rsidR="00733FA2" w:rsidRDefault="00733FA2" w:rsidP="00733FA2">
      <w:pPr>
        <w:tabs>
          <w:tab w:val="left" w:pos="10490"/>
        </w:tabs>
        <w:jc w:val="both"/>
        <w:rPr>
          <w:sz w:val="23"/>
          <w:szCs w:val="23"/>
        </w:rPr>
      </w:pPr>
    </w:p>
    <w:p w:rsidR="00733FA2" w:rsidRPr="00990D09" w:rsidRDefault="00733FA2" w:rsidP="00990D09">
      <w:pPr>
        <w:pStyle w:val="af0"/>
        <w:numPr>
          <w:ilvl w:val="0"/>
          <w:numId w:val="14"/>
        </w:numPr>
        <w:tabs>
          <w:tab w:val="left" w:pos="284"/>
        </w:tabs>
        <w:rPr>
          <w:b/>
          <w:sz w:val="28"/>
          <w:szCs w:val="28"/>
        </w:rPr>
      </w:pPr>
      <w:r w:rsidRPr="00990D09">
        <w:rPr>
          <w:b/>
          <w:sz w:val="28"/>
          <w:szCs w:val="28"/>
        </w:rPr>
        <w:lastRenderedPageBreak/>
        <w:t>Порядок формирования ФОТ административно-управленческого персонала, учебно-вспомогательного и младшего обслуживающего персонала</w:t>
      </w:r>
    </w:p>
    <w:p w:rsidR="00733FA2" w:rsidRPr="002D40EC" w:rsidRDefault="00733FA2" w:rsidP="00733FA2">
      <w:pPr>
        <w:rPr>
          <w:sz w:val="23"/>
          <w:szCs w:val="23"/>
        </w:rPr>
      </w:pPr>
      <w:r w:rsidRPr="002D40EC">
        <w:rPr>
          <w:sz w:val="23"/>
          <w:szCs w:val="23"/>
        </w:rPr>
        <w:t>5.1.Оклад директора школы устанавливается учредителем на основании трудового договора исходя из среднего оклада педагогических работников школы и группы оплаты труда,</w:t>
      </w:r>
    </w:p>
    <w:p w:rsidR="00733FA2" w:rsidRPr="002D40EC" w:rsidRDefault="00733FA2" w:rsidP="00733FA2">
      <w:pPr>
        <w:rPr>
          <w:sz w:val="23"/>
          <w:szCs w:val="23"/>
        </w:rPr>
      </w:pPr>
      <w:proofErr w:type="gramStart"/>
      <w:r w:rsidRPr="002D40EC">
        <w:rPr>
          <w:sz w:val="23"/>
          <w:szCs w:val="23"/>
        </w:rPr>
        <w:t xml:space="preserve">5.2.Директору </w:t>
      </w:r>
      <w:r w:rsidR="001A36C7">
        <w:rPr>
          <w:sz w:val="23"/>
          <w:szCs w:val="23"/>
        </w:rPr>
        <w:t xml:space="preserve"> </w:t>
      </w:r>
      <w:r w:rsidRPr="002D40EC">
        <w:rPr>
          <w:sz w:val="23"/>
          <w:szCs w:val="23"/>
        </w:rPr>
        <w:t>школы могут производиться стимулирующие выплаты из централизованного фонда стимулирования руководителей образовательных учреждений</w:t>
      </w:r>
      <w:r>
        <w:rPr>
          <w:sz w:val="23"/>
          <w:szCs w:val="23"/>
        </w:rPr>
        <w:t xml:space="preserve">, </w:t>
      </w:r>
      <w:r w:rsidRPr="002D40EC">
        <w:rPr>
          <w:sz w:val="23"/>
          <w:szCs w:val="23"/>
        </w:rPr>
        <w:t>который формируетс</w:t>
      </w:r>
      <w:r>
        <w:rPr>
          <w:sz w:val="23"/>
          <w:szCs w:val="23"/>
        </w:rPr>
        <w:t>я за счё</w:t>
      </w:r>
      <w:r w:rsidR="001A36C7">
        <w:rPr>
          <w:sz w:val="23"/>
          <w:szCs w:val="23"/>
        </w:rPr>
        <w:t xml:space="preserve">т отчислений в размере  до </w:t>
      </w:r>
      <w:r>
        <w:rPr>
          <w:sz w:val="23"/>
          <w:szCs w:val="23"/>
        </w:rPr>
        <w:t xml:space="preserve"> 2</w:t>
      </w:r>
      <w:r w:rsidRPr="002D40EC">
        <w:rPr>
          <w:sz w:val="23"/>
          <w:szCs w:val="23"/>
        </w:rPr>
        <w:t>% от фонда оплаты труда.</w:t>
      </w:r>
      <w:proofErr w:type="gramEnd"/>
    </w:p>
    <w:p w:rsidR="00733FA2" w:rsidRPr="002D40EC" w:rsidRDefault="00733FA2" w:rsidP="00733FA2">
      <w:pPr>
        <w:rPr>
          <w:sz w:val="23"/>
          <w:szCs w:val="23"/>
        </w:rPr>
      </w:pPr>
      <w:r w:rsidRPr="002D40EC">
        <w:rPr>
          <w:sz w:val="23"/>
          <w:szCs w:val="23"/>
        </w:rPr>
        <w:t>5.3.Формирование централизованного фонда стимулирования руководителей образовательных учреждений осуществляется органом местного самоуправления (учредителем образовательного учреждения).</w:t>
      </w:r>
    </w:p>
    <w:p w:rsidR="00733FA2" w:rsidRPr="002D40EC" w:rsidRDefault="00733FA2" w:rsidP="00733FA2">
      <w:pPr>
        <w:rPr>
          <w:sz w:val="23"/>
          <w:szCs w:val="23"/>
        </w:rPr>
      </w:pPr>
      <w:r w:rsidRPr="002D40EC">
        <w:rPr>
          <w:sz w:val="23"/>
          <w:szCs w:val="23"/>
        </w:rPr>
        <w:t xml:space="preserve">5.4. Стимулирующие выплаты директору производятся в соответствии с Положением о распределении централизованного фонда стимулирования руководителей общеобразовательных учреждений МР «Ульяновский район» по приказу заведующего отделом образования. </w:t>
      </w:r>
    </w:p>
    <w:p w:rsidR="00733FA2" w:rsidRDefault="00733FA2" w:rsidP="00733FA2">
      <w:pPr>
        <w:jc w:val="both"/>
        <w:rPr>
          <w:sz w:val="23"/>
          <w:szCs w:val="23"/>
        </w:rPr>
      </w:pPr>
      <w:r w:rsidRPr="002D40EC">
        <w:rPr>
          <w:sz w:val="23"/>
          <w:szCs w:val="23"/>
        </w:rPr>
        <w:t>Оплата труда заместителей директора  формируется из расчёта от 70 % до 90% от заработной платы директора.</w:t>
      </w:r>
    </w:p>
    <w:p w:rsidR="00733FA2" w:rsidRPr="00733FA2" w:rsidRDefault="00733FA2" w:rsidP="00733FA2">
      <w:pPr>
        <w:rPr>
          <w:sz w:val="22"/>
          <w:szCs w:val="22"/>
        </w:rPr>
      </w:pPr>
      <w:r>
        <w:rPr>
          <w:sz w:val="23"/>
          <w:szCs w:val="23"/>
        </w:rPr>
        <w:t xml:space="preserve">5.5. </w:t>
      </w:r>
      <w:r w:rsidRPr="002D40EC">
        <w:rPr>
          <w:sz w:val="23"/>
          <w:szCs w:val="23"/>
        </w:rPr>
        <w:t xml:space="preserve">Оклады педагогических работников, учебно-вспомогательного и младшего обслуживающего персонала учреждения рассчитываются в соответствии с Законом Калужской области от </w:t>
      </w:r>
      <w:r w:rsidRPr="00733FA2">
        <w:rPr>
          <w:sz w:val="22"/>
          <w:szCs w:val="22"/>
        </w:rPr>
        <w:t>06.07.2011г № 163-ОЗ «</w:t>
      </w:r>
      <w:r w:rsidRPr="00733FA2">
        <w:rPr>
          <w:rStyle w:val="af"/>
          <w:b w:val="0"/>
          <w:sz w:val="22"/>
          <w:szCs w:val="22"/>
        </w:rPr>
        <w:t>Об установлении системы оплаты труда работников муниципальных дошкольных образовательных организаций, работников  государственных образовательных организаций, работников государственных учреждений, осуществляющих деятельность в сфере перевозки детей</w:t>
      </w:r>
      <w:r w:rsidR="00180B9C">
        <w:rPr>
          <w:rStyle w:val="af"/>
          <w:sz w:val="22"/>
          <w:szCs w:val="22"/>
        </w:rPr>
        <w:t xml:space="preserve">»  </w:t>
      </w:r>
    </w:p>
    <w:p w:rsidR="00733FA2" w:rsidRPr="00F02B9E" w:rsidRDefault="00733FA2" w:rsidP="00733FA2">
      <w:pPr>
        <w:pStyle w:val="81"/>
        <w:shd w:val="clear" w:color="auto" w:fill="auto"/>
        <w:tabs>
          <w:tab w:val="left" w:pos="969"/>
        </w:tabs>
        <w:spacing w:line="240" w:lineRule="auto"/>
        <w:ind w:right="100" w:firstLine="0"/>
        <w:jc w:val="center"/>
        <w:rPr>
          <w:rFonts w:ascii="Times New Roman" w:hAnsi="Times New Roman"/>
          <w:b/>
          <w:sz w:val="28"/>
          <w:szCs w:val="28"/>
        </w:rPr>
      </w:pPr>
      <w:r w:rsidRPr="00F02B9E">
        <w:rPr>
          <w:rFonts w:ascii="Times New Roman" w:hAnsi="Times New Roman"/>
          <w:b/>
          <w:sz w:val="28"/>
          <w:szCs w:val="28"/>
        </w:rPr>
        <w:t>6.  Выплаты компенсационного характера.</w:t>
      </w:r>
    </w:p>
    <w:p w:rsidR="00733FA2" w:rsidRDefault="00733FA2" w:rsidP="00733FA2">
      <w:pPr>
        <w:pStyle w:val="aa"/>
        <w:ind w:firstLine="540"/>
      </w:pPr>
      <w:r>
        <w:rPr>
          <w:b/>
          <w:sz w:val="23"/>
          <w:szCs w:val="23"/>
          <w:lang w:val="ru-RU"/>
        </w:rPr>
        <w:t xml:space="preserve">    </w:t>
      </w:r>
      <w:r>
        <w:rPr>
          <w:lang w:val="ru-RU"/>
        </w:rPr>
        <w:t>6</w:t>
      </w:r>
      <w:r>
        <w:t>.1.</w:t>
      </w:r>
      <w:r>
        <w:rPr>
          <w:b/>
          <w:bCs/>
        </w:rPr>
        <w:t xml:space="preserve"> </w:t>
      </w:r>
      <w:r>
        <w:t>Выплаты компенсационного характера устанавливаются директором Школы в соответствии с нормами Трудового кодекса РФ и настоящего Положения.</w:t>
      </w:r>
    </w:p>
    <w:p w:rsidR="00733FA2" w:rsidRPr="006B5FE3" w:rsidRDefault="00733FA2" w:rsidP="00733FA2">
      <w:pPr>
        <w:pStyle w:val="310"/>
      </w:pPr>
      <w:r w:rsidRPr="006B5FE3">
        <w:t xml:space="preserve">6.2.  Выплаты компенсационного характера (кроме педагогического персонала, непосредственно осуществляющему учебный процесс) остальным категориям сотрудников Школы выплачиваются в пределах  </w:t>
      </w:r>
      <w:proofErr w:type="gramStart"/>
      <w:r w:rsidRPr="006B5FE3">
        <w:t>средств базовой части фонда оплаты труда данной категории работников</w:t>
      </w:r>
      <w:proofErr w:type="gramEnd"/>
      <w:r w:rsidRPr="006B5FE3">
        <w:t>.</w:t>
      </w:r>
    </w:p>
    <w:p w:rsidR="00733FA2" w:rsidRDefault="00733FA2" w:rsidP="00733FA2">
      <w:pPr>
        <w:autoSpaceDE w:val="0"/>
        <w:autoSpaceDN w:val="0"/>
        <w:adjustRightInd w:val="0"/>
        <w:ind w:firstLine="540"/>
        <w:jc w:val="both"/>
      </w:pPr>
      <w:r>
        <w:t>6.3. Выплаты компенсационного характера обеспечивают оплату труда в повышенном размере работникам учреждений, занятым на тяжелых работах, работах с вредными и (или) опасными и иными особыми условиями труда, в условиях, отклоняющихся от нормальных (ст.147 ТК РФ, ст.149 ТК РФ)</w:t>
      </w:r>
      <w:r w:rsidRPr="001A65D2">
        <w:t xml:space="preserve"> </w:t>
      </w:r>
      <w:r>
        <w:t xml:space="preserve">устанавливаются </w:t>
      </w:r>
      <w:r w:rsidRPr="00957116">
        <w:t>по результатам специальной оценке условий труда</w:t>
      </w:r>
      <w:r>
        <w:t>.</w:t>
      </w:r>
    </w:p>
    <w:p w:rsidR="00733FA2" w:rsidRPr="00450871" w:rsidRDefault="00733FA2" w:rsidP="00733FA2">
      <w:pPr>
        <w:ind w:right="160" w:firstLine="540"/>
        <w:jc w:val="both"/>
      </w:pPr>
      <w:r w:rsidRPr="00450871">
        <w:t>6.4. Устанавливаются следующие виды выплат компенсационного характера:</w:t>
      </w:r>
    </w:p>
    <w:p w:rsidR="00733FA2" w:rsidRPr="00450871" w:rsidRDefault="00733FA2" w:rsidP="00733FA2">
      <w:pPr>
        <w:jc w:val="both"/>
      </w:pPr>
      <w:r w:rsidRPr="00450871">
        <w:t xml:space="preserve">при совмещении профессий (должностей) – </w:t>
      </w:r>
      <w:r w:rsidR="00450871" w:rsidRPr="00450871">
        <w:t xml:space="preserve">оплата 50%  </w:t>
      </w:r>
      <w:r w:rsidRPr="00450871">
        <w:t xml:space="preserve"> ст.60.2,ст.151 ТК РФ;                                                                                                                                                                           </w:t>
      </w:r>
    </w:p>
    <w:p w:rsidR="00733FA2" w:rsidRPr="00450871" w:rsidRDefault="00733FA2" w:rsidP="00733FA2">
      <w:pPr>
        <w:jc w:val="both"/>
      </w:pPr>
      <w:r w:rsidRPr="00450871">
        <w:t xml:space="preserve">         - за расширение зоны обслуживания –</w:t>
      </w:r>
      <w:r w:rsidR="00450871" w:rsidRPr="00450871">
        <w:t xml:space="preserve"> оплата 50% </w:t>
      </w:r>
      <w:r w:rsidRPr="00450871">
        <w:t xml:space="preserve"> ст. 60.2,ст.151 ТК РФ;</w:t>
      </w:r>
      <w:proofErr w:type="gramStart"/>
      <w:r w:rsidRPr="00450871">
        <w:t xml:space="preserve"> .</w:t>
      </w:r>
      <w:proofErr w:type="gramEnd"/>
      <w:r w:rsidRPr="00450871">
        <w:t xml:space="preserve">    </w:t>
      </w:r>
    </w:p>
    <w:p w:rsidR="00733FA2" w:rsidRPr="00450871" w:rsidRDefault="00733FA2" w:rsidP="00733FA2">
      <w:pPr>
        <w:jc w:val="both"/>
      </w:pPr>
      <w:r w:rsidRPr="00450871">
        <w:t xml:space="preserve">        - увеличение объёма работы или исполнения обязанностей временно отсутствующего работника без освобождения от работы, определенным трудовым договором –</w:t>
      </w:r>
      <w:r w:rsidR="00450871" w:rsidRPr="00450871">
        <w:t xml:space="preserve"> оплата </w:t>
      </w:r>
      <w:r w:rsidR="00180B9C">
        <w:t xml:space="preserve">до </w:t>
      </w:r>
      <w:r w:rsidR="00180B9C">
        <w:br/>
        <w:t>20 000 руб.</w:t>
      </w:r>
      <w:r w:rsidRPr="00450871">
        <w:t xml:space="preserve"> ст. 60.2,ст.151 ТК РФ;</w:t>
      </w:r>
    </w:p>
    <w:p w:rsidR="00733FA2" w:rsidRPr="00450871" w:rsidRDefault="00733FA2" w:rsidP="00733FA2">
      <w:pPr>
        <w:jc w:val="both"/>
      </w:pPr>
      <w:r w:rsidRPr="00450871">
        <w:t xml:space="preserve">        - за работу в ночное время –35 % от базового оклада за каждый час работы в ночное время (ст.96, 154 ТК РФ); </w:t>
      </w:r>
    </w:p>
    <w:p w:rsidR="00733FA2" w:rsidRPr="00450871" w:rsidRDefault="00733FA2" w:rsidP="00733FA2">
      <w:pPr>
        <w:jc w:val="both"/>
      </w:pPr>
      <w:r w:rsidRPr="00450871">
        <w:t xml:space="preserve">        - за работу в выходные и нерабочие праздничные дни – в порядке и размерах, установленных Трудовым кодексом РФ (ст.112, 153 ТК РФ);</w:t>
      </w:r>
    </w:p>
    <w:p w:rsidR="00733FA2" w:rsidRPr="00450871" w:rsidRDefault="00733FA2" w:rsidP="00733FA2">
      <w:pPr>
        <w:jc w:val="both"/>
      </w:pPr>
      <w:r w:rsidRPr="00450871">
        <w:t xml:space="preserve">        - за сверхурочную работу -  в порядке и размерах, установленных Трудовым кодексом РФ (ст.99, 152);</w:t>
      </w:r>
    </w:p>
    <w:p w:rsidR="00733FA2" w:rsidRPr="00330A3C" w:rsidRDefault="00733FA2" w:rsidP="00180B9C">
      <w:pPr>
        <w:rPr>
          <w:b/>
          <w:color w:val="FF0000"/>
        </w:rPr>
      </w:pPr>
      <w:r>
        <w:t xml:space="preserve">-  педагогическому работнику выплачивается денежное вознаграждение в размере </w:t>
      </w:r>
      <w:r w:rsidR="00B32F7B">
        <w:t>10</w:t>
      </w:r>
      <w:r w:rsidR="006C33ED">
        <w:t xml:space="preserve"> </w:t>
      </w:r>
      <w:r>
        <w:t xml:space="preserve">000 рублей за классное руководство в классе независимо от количества обучающихся в классе,  а также </w:t>
      </w:r>
      <w:proofErr w:type="gramStart"/>
      <w:r>
        <w:t>реализующим</w:t>
      </w:r>
      <w:proofErr w:type="gramEnd"/>
      <w:r>
        <w:t xml:space="preserve"> в них основные образовательные программы, включая адаптированные основные образовательные программы.</w:t>
      </w:r>
      <w:r>
        <w:br/>
        <w:t xml:space="preserve">Выплата денежного </w:t>
      </w:r>
      <w:r w:rsidRPr="001032D9">
        <w:t xml:space="preserve">вознаграждения за классное руководство в размере </w:t>
      </w:r>
      <w:r w:rsidR="00B32F7B">
        <w:t>10</w:t>
      </w:r>
      <w:r w:rsidR="00E818E8">
        <w:t xml:space="preserve"> </w:t>
      </w:r>
      <w:r w:rsidRPr="001032D9">
        <w:t>000 рублей выплачивается дополнительно к выплате (доплате) за классное руководство, установленное по состоянию на 31 августа 202</w:t>
      </w:r>
      <w:r w:rsidR="00B32F7B">
        <w:t>4</w:t>
      </w:r>
      <w:r>
        <w:t xml:space="preserve"> года из субъекта РФ, снижение размера которой не допускается.</w:t>
      </w:r>
      <w:r>
        <w:br/>
      </w:r>
      <w:proofErr w:type="gramStart"/>
      <w:r>
        <w:t>Денежное  вознаграждение за классное руководство является составной частью заработной платы педагогическому работнику, в связи с этим оно:</w:t>
      </w:r>
      <w:r>
        <w:br/>
      </w:r>
      <w:r>
        <w:lastRenderedPageBreak/>
        <w:t>1) выплачивается  педагогическому работнику одновременно с выплатой  заработной платы;</w:t>
      </w:r>
      <w:r>
        <w:br/>
        <w:t>2) учитывается при определении налоговой базы по налогу на доходы физического лица, как и другие доходы налогоплательщика, полученные им  как в денежной, так и в натуральной форме;</w:t>
      </w:r>
      <w:proofErr w:type="gramEnd"/>
      <w:r>
        <w:br/>
        <w:t>3)  учитывается при определении отчислений по единому социальному налогу, страховым взносам на обязательное пенсионное страхование и страховым взносам по обязательному страхованию от несчастных случаев на производстве и в профессиональном заб</w:t>
      </w:r>
      <w:r w:rsidR="00180B9C">
        <w:t>олевании.</w:t>
      </w:r>
    </w:p>
    <w:p w:rsidR="00733FA2" w:rsidRPr="00445003" w:rsidRDefault="00733FA2" w:rsidP="00733FA2">
      <w:pPr>
        <w:jc w:val="both"/>
      </w:pPr>
      <w:r w:rsidRPr="00445003">
        <w:t xml:space="preserve">        - иные компенсационные выплаты, предусмотренные нормативными правовыми актами, содержащими нормы трудового права.</w:t>
      </w:r>
    </w:p>
    <w:p w:rsidR="00733FA2" w:rsidRPr="00F02B9E" w:rsidRDefault="00733FA2" w:rsidP="00733FA2">
      <w:pPr>
        <w:rPr>
          <w:b/>
          <w:sz w:val="28"/>
          <w:szCs w:val="28"/>
        </w:rPr>
      </w:pPr>
      <w:r>
        <w:t xml:space="preserve">6.5. Конкретный размер выплат компенсационного характера, устанавливается в зависимости от объема выполняемой работы в пределах фонда оплаты труда, выделенного на эти цели, фиксируется в трудовом договоре с работником (подписывается дополнительное соглашение к трудовому договору), оформляется приказом руководителя учреждения. При уменьшении объема работы доплаты могут быть уменьшены или отменены.    </w:t>
      </w:r>
      <w:r w:rsidRPr="002D40EC">
        <w:rPr>
          <w:b/>
          <w:sz w:val="23"/>
          <w:szCs w:val="23"/>
        </w:rPr>
        <w:br/>
      </w:r>
      <w:r w:rsidRPr="00F02B9E">
        <w:rPr>
          <w:b/>
          <w:sz w:val="28"/>
          <w:szCs w:val="28"/>
        </w:rPr>
        <w:t>7. Порядок распределения стимулирующей части ФОТ ОУ.</w:t>
      </w:r>
    </w:p>
    <w:p w:rsidR="00733FA2" w:rsidRPr="00642B53" w:rsidRDefault="00733FA2" w:rsidP="00733FA2">
      <w:r w:rsidRPr="00642B53">
        <w:t>Стимулирующая часть</w:t>
      </w:r>
      <w:r>
        <w:t xml:space="preserve"> фонда оплаты труда делится на: стимулирующую часть фонда оплаты труда педагогического, учебно-вспомогательного персонала и стимулирующую часть фонда оплаты труда административно-управленческого и младшего обслуживающего персонала.</w:t>
      </w:r>
    </w:p>
    <w:p w:rsidR="00733FA2" w:rsidRPr="00916A89" w:rsidRDefault="00733FA2" w:rsidP="00733FA2">
      <w:pPr>
        <w:jc w:val="both"/>
      </w:pPr>
      <w:r>
        <w:t xml:space="preserve">      Доля</w:t>
      </w:r>
      <w:r w:rsidRPr="00916A89">
        <w:t xml:space="preserve"> стимулирующей части фонда оплаты труда для педагогического персонала, непосредственно осуществляющего учебный процесс, и учебно-вспомогательного персонала в размере</w:t>
      </w:r>
      <w:r>
        <w:t xml:space="preserve"> не менее</w:t>
      </w:r>
      <w:r w:rsidRPr="00916A89">
        <w:t xml:space="preserve"> </w:t>
      </w:r>
      <w:r>
        <w:rPr>
          <w:b/>
        </w:rPr>
        <w:t>70</w:t>
      </w:r>
      <w:r w:rsidRPr="00916A89">
        <w:rPr>
          <w:b/>
        </w:rPr>
        <w:t xml:space="preserve"> %</w:t>
      </w:r>
      <w:r w:rsidRPr="00916A89">
        <w:t xml:space="preserve"> от стимулирующей части фонда оплаты труда МОУ «Заречная СОШ».</w:t>
      </w:r>
    </w:p>
    <w:p w:rsidR="00733FA2" w:rsidRPr="00916A89" w:rsidRDefault="00733FA2" w:rsidP="00733FA2">
      <w:pPr>
        <w:jc w:val="both"/>
      </w:pPr>
      <w:r w:rsidRPr="00916A89">
        <w:t>Стимулирующая часть ФОТ ОУ обеспечивает осуществление следующих выплат всем категориям работников ОУ:</w:t>
      </w:r>
    </w:p>
    <w:p w:rsidR="00733FA2" w:rsidRDefault="00733FA2" w:rsidP="00733FA2">
      <w:pPr>
        <w:jc w:val="both"/>
        <w:rPr>
          <w:sz w:val="28"/>
          <w:szCs w:val="28"/>
        </w:rPr>
      </w:pPr>
      <w:r>
        <w:t>- доплата</w:t>
      </w:r>
      <w:r w:rsidRPr="002C66BC">
        <w:t xml:space="preserve"> за выполнение функций классного руководителя</w:t>
      </w:r>
      <w:r>
        <w:t xml:space="preserve">: </w:t>
      </w:r>
    </w:p>
    <w:p w:rsidR="00733FA2" w:rsidRDefault="00733FA2" w:rsidP="00733FA2">
      <w:r>
        <w:t xml:space="preserve"> осуществляется из расчёта </w:t>
      </w:r>
      <w:r>
        <w:br/>
        <w:t xml:space="preserve">3000 рублей за 16 и более учащихся, при меньшем количестве обучающихся доплату осуществляется пропорционально </w:t>
      </w:r>
      <w:proofErr w:type="gramStart"/>
      <w:r>
        <w:t xml:space="preserve">( </w:t>
      </w:r>
      <w:proofErr w:type="gramEnd"/>
      <w:r>
        <w:t xml:space="preserve">приказ министерства образования и науки от 22.03.2018г </w:t>
      </w:r>
      <w:r>
        <w:br/>
        <w:t>№ 348 «Об утверждении порядка и условий выплаты и размера доплаты за выполнение функций классного руководителя педагогическим работникам муниципальных образовательных организаций»</w:t>
      </w:r>
    </w:p>
    <w:p w:rsidR="00587B50" w:rsidRPr="00396989" w:rsidRDefault="00587B50" w:rsidP="00587B50">
      <w:pPr>
        <w:rPr>
          <w:shd w:val="clear" w:color="auto" w:fill="FFFFFF"/>
        </w:rPr>
      </w:pPr>
      <w:r>
        <w:t>-</w:t>
      </w:r>
      <w:r w:rsidRPr="00587B50">
        <w:rPr>
          <w:shd w:val="clear" w:color="auto" w:fill="FFFFFF"/>
        </w:rPr>
        <w:t xml:space="preserve"> </w:t>
      </w:r>
      <w:r w:rsidRPr="00396989">
        <w:rPr>
          <w:shd w:val="clear" w:color="auto" w:fill="FFFFFF"/>
        </w:rPr>
        <w:t>региональной системы </w:t>
      </w:r>
      <w:r w:rsidRPr="00396989">
        <w:rPr>
          <w:bCs/>
          <w:shd w:val="clear" w:color="auto" w:fill="FFFFFF"/>
        </w:rPr>
        <w:t>оплаты</w:t>
      </w:r>
      <w:r w:rsidRPr="00396989">
        <w:rPr>
          <w:shd w:val="clear" w:color="auto" w:fill="FFFFFF"/>
        </w:rPr>
        <w:t xml:space="preserve"> труда работников образовательных </w:t>
      </w:r>
    </w:p>
    <w:p w:rsidR="00587B50" w:rsidRPr="00587B50" w:rsidRDefault="00587B50" w:rsidP="00733FA2">
      <w:pPr>
        <w:rPr>
          <w:shd w:val="clear" w:color="auto" w:fill="FFFFFF"/>
        </w:rPr>
      </w:pPr>
      <w:r w:rsidRPr="00396989">
        <w:rPr>
          <w:shd w:val="clear" w:color="auto" w:fill="FFFFFF"/>
        </w:rPr>
        <w:t>организаций",</w:t>
      </w:r>
      <w:r>
        <w:rPr>
          <w:shd w:val="clear" w:color="auto" w:fill="FFFFFF"/>
        </w:rPr>
        <w:t xml:space="preserve"> </w:t>
      </w:r>
      <w:r w:rsidRPr="00396989">
        <w:rPr>
          <w:shd w:val="clear" w:color="auto" w:fill="FFFFFF"/>
        </w:rPr>
        <w:t>доплата </w:t>
      </w:r>
      <w:r w:rsidRPr="00396989">
        <w:rPr>
          <w:bCs/>
          <w:shd w:val="clear" w:color="auto" w:fill="FFFFFF"/>
        </w:rPr>
        <w:t>учителям физической</w:t>
      </w:r>
      <w:r w:rsidRPr="00396989">
        <w:rPr>
          <w:shd w:val="clear" w:color="auto" w:fill="FFFFFF"/>
        </w:rPr>
        <w:t> </w:t>
      </w:r>
      <w:r w:rsidRPr="00396989">
        <w:rPr>
          <w:bCs/>
          <w:shd w:val="clear" w:color="auto" w:fill="FFFFFF"/>
        </w:rPr>
        <w:t>культуры</w:t>
      </w:r>
      <w:r w:rsidRPr="00396989">
        <w:rPr>
          <w:shd w:val="clear" w:color="auto" w:fill="FFFFFF"/>
        </w:rPr>
        <w:t> образовательных учреждений, ведущим допо</w:t>
      </w:r>
      <w:r>
        <w:rPr>
          <w:shd w:val="clear" w:color="auto" w:fill="FFFFFF"/>
        </w:rPr>
        <w:t>лнительную работу) -1000 рублей;</w:t>
      </w:r>
    </w:p>
    <w:p w:rsidR="00180B9C" w:rsidRPr="00180B9C" w:rsidRDefault="00733FA2" w:rsidP="00180B9C">
      <w:r w:rsidRPr="00484D82">
        <w:t xml:space="preserve">- </w:t>
      </w:r>
      <w:r w:rsidR="00484D82" w:rsidRPr="00484D82">
        <w:t>премии по результатам труда;</w:t>
      </w:r>
      <w:r w:rsidR="00484D82" w:rsidRPr="00484D82">
        <w:br/>
        <w:t>- поощрительные выплаты;</w:t>
      </w:r>
      <w:r w:rsidR="00484D82" w:rsidRPr="00484D82">
        <w:br/>
        <w:t>- м</w:t>
      </w:r>
      <w:r w:rsidRPr="00484D82">
        <w:t>атериальн</w:t>
      </w:r>
      <w:r w:rsidR="00484D82" w:rsidRPr="00484D82">
        <w:t>ая помощь</w:t>
      </w:r>
      <w:r w:rsidRPr="00484D82">
        <w:t>;</w:t>
      </w:r>
      <w:r w:rsidRPr="00484D82">
        <w:br/>
      </w:r>
      <w:r w:rsidR="00484D82" w:rsidRPr="00484D82">
        <w:t>- доплата</w:t>
      </w:r>
      <w:r w:rsidRPr="00484D82">
        <w:t xml:space="preserve"> за сложность и напряженность </w:t>
      </w:r>
      <w:r w:rsidR="00484D82" w:rsidRPr="00484D82">
        <w:t>выполняемой работы</w:t>
      </w:r>
      <w:r w:rsidRPr="00303874">
        <w:rPr>
          <w:color w:val="FF0000"/>
        </w:rPr>
        <w:t xml:space="preserve">. </w:t>
      </w:r>
      <w:r>
        <w:t xml:space="preserve">( </w:t>
      </w:r>
      <w:r w:rsidRPr="00793824">
        <w:t>Комиссия вправе установить доплату работникам школы за сложность и напряженность выполняемой работы на определенный срок, но не более одного учебного года</w:t>
      </w:r>
      <w:r w:rsidR="00303874">
        <w:t>)</w:t>
      </w:r>
      <w:r>
        <w:br/>
        <w:t xml:space="preserve">      Премией является единовременное денежное вознаграждение за определенный период, выплачиваемое работнику школы за конкретные достижения в трудовой деятельности.</w:t>
      </w:r>
      <w:r>
        <w:br/>
        <w:t xml:space="preserve">      К поощрительной выплате относятся выплаты в связи с юбилейными и праздничными датами. </w:t>
      </w:r>
      <w:r>
        <w:br/>
        <w:t xml:space="preserve">      </w:t>
      </w:r>
      <w:r w:rsidRPr="00916A89">
        <w:t xml:space="preserve">Материальная помощь </w:t>
      </w:r>
      <w:proofErr w:type="gramStart"/>
      <w:r w:rsidRPr="00916A89">
        <w:t xml:space="preserve">выплачивается </w:t>
      </w:r>
      <w:r>
        <w:t xml:space="preserve"> </w:t>
      </w:r>
      <w:r w:rsidRPr="00916A89">
        <w:t>по личному заявлению</w:t>
      </w:r>
      <w:proofErr w:type="gramEnd"/>
      <w:r w:rsidRPr="00916A89">
        <w:t xml:space="preserve"> работника</w:t>
      </w:r>
      <w:r>
        <w:t>, в случаях предусмотренных данным положением.</w:t>
      </w:r>
      <w:r>
        <w:br/>
        <w:t xml:space="preserve">      Выплата по критериям  стимулирования равна произведению суммы</w:t>
      </w:r>
      <w:r w:rsidRPr="00916A89">
        <w:t xml:space="preserve"> набранных </w:t>
      </w:r>
      <w:r>
        <w:t>педагогическим</w:t>
      </w:r>
      <w:r w:rsidRPr="00916A89">
        <w:t xml:space="preserve"> </w:t>
      </w:r>
      <w:r>
        <w:t xml:space="preserve">работником </w:t>
      </w:r>
      <w:r w:rsidRPr="00916A89">
        <w:t xml:space="preserve">образовательного учреждения </w:t>
      </w:r>
      <w:r>
        <w:t>баллов по критериям стимулирования</w:t>
      </w:r>
      <w:r w:rsidRPr="00916A89">
        <w:t>, предусмотренны</w:t>
      </w:r>
      <w:r>
        <w:t xml:space="preserve">х данным </w:t>
      </w:r>
      <w:r w:rsidRPr="00916A89">
        <w:t xml:space="preserve"> Положением</w:t>
      </w:r>
      <w:r>
        <w:t xml:space="preserve"> на </w:t>
      </w:r>
      <w:r w:rsidRPr="002F53F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денежный вес (стоимость) (в рублях) </w:t>
      </w:r>
      <w:r w:rsidRPr="00995811">
        <w:rPr>
          <w:color w:val="000000"/>
        </w:rPr>
        <w:t xml:space="preserve"> балла.</w:t>
      </w:r>
    </w:p>
    <w:p w:rsidR="00180B9C" w:rsidRDefault="00180B9C" w:rsidP="00733FA2">
      <w:pPr>
        <w:jc w:val="center"/>
        <w:rPr>
          <w:b/>
        </w:rPr>
      </w:pPr>
    </w:p>
    <w:p w:rsidR="00733FA2" w:rsidRPr="00916A89" w:rsidRDefault="00733FA2" w:rsidP="00733FA2">
      <w:pPr>
        <w:jc w:val="center"/>
        <w:rPr>
          <w:b/>
        </w:rPr>
      </w:pPr>
      <w:r w:rsidRPr="00916A89">
        <w:rPr>
          <w:b/>
        </w:rPr>
        <w:t>Стоимость балла определяется путём:</w:t>
      </w:r>
    </w:p>
    <w:p w:rsidR="00733FA2" w:rsidRPr="00B32F7B" w:rsidRDefault="00733FA2" w:rsidP="00733FA2">
      <w:pPr>
        <w:numPr>
          <w:ilvl w:val="0"/>
          <w:numId w:val="11"/>
        </w:numPr>
        <w:ind w:left="0" w:firstLine="0"/>
        <w:rPr>
          <w:b/>
        </w:rPr>
      </w:pPr>
      <w:r w:rsidRPr="00B32F7B">
        <w:t>исключения из объёма сре</w:t>
      </w:r>
      <w:proofErr w:type="gramStart"/>
      <w:r w:rsidRPr="00B32F7B">
        <w:t>дств ст</w:t>
      </w:r>
      <w:proofErr w:type="gramEnd"/>
      <w:r w:rsidRPr="00B32F7B">
        <w:t>имулирующего фонда, предусмотренного на отчётный период сумм доплат классным руководителям, сумм поощрительных выплат и материальной помощи;</w:t>
      </w:r>
    </w:p>
    <w:p w:rsidR="00733FA2" w:rsidRPr="00B32F7B" w:rsidRDefault="00733FA2" w:rsidP="00733FA2">
      <w:pPr>
        <w:numPr>
          <w:ilvl w:val="0"/>
          <w:numId w:val="11"/>
        </w:numPr>
        <w:ind w:left="0" w:firstLine="0"/>
        <w:jc w:val="both"/>
        <w:rPr>
          <w:b/>
        </w:rPr>
      </w:pPr>
      <w:r w:rsidRPr="00B32F7B">
        <w:lastRenderedPageBreak/>
        <w:t xml:space="preserve">деления полученного объёма средств стимулирующего </w:t>
      </w:r>
      <w:proofErr w:type="gramStart"/>
      <w:r w:rsidRPr="00B32F7B">
        <w:t>фонда</w:t>
      </w:r>
      <w:proofErr w:type="gramEnd"/>
      <w:r w:rsidRPr="00B32F7B">
        <w:t xml:space="preserve"> на сумму набранных педагогическими работниками образовательного учреждения баллов по критериям стимулирования, предусмотренным Положением. В результате получается денежный вес (стоимость)  (в рублях) каждого балла.</w:t>
      </w:r>
    </w:p>
    <w:p w:rsidR="00733FA2" w:rsidRPr="003E7120" w:rsidRDefault="00733FA2" w:rsidP="00733FA2">
      <w:pPr>
        <w:numPr>
          <w:ilvl w:val="0"/>
          <w:numId w:val="11"/>
        </w:numPr>
        <w:ind w:left="0" w:firstLine="0"/>
      </w:pPr>
      <w:r w:rsidRPr="00B32F7B">
        <w:t xml:space="preserve">Этот показатель (денежный вес) умножаем на сумму баллов каждого педагогического работника. В результате получаем размер стимулирующих выплат каждому педагогическому работнику. </w:t>
      </w:r>
      <w:r w:rsidRPr="00B32F7B">
        <w:rPr>
          <w:b/>
        </w:rPr>
        <w:br/>
      </w:r>
      <w:r w:rsidRPr="003E7120">
        <w:rPr>
          <w:b/>
        </w:rPr>
        <w:t>Периодичность распределения стимулирующей части ФОТ школы.</w:t>
      </w:r>
    </w:p>
    <w:p w:rsidR="00733FA2" w:rsidRPr="002B4A22" w:rsidRDefault="00733FA2" w:rsidP="00733FA2">
      <w:pPr>
        <w:numPr>
          <w:ilvl w:val="0"/>
          <w:numId w:val="5"/>
        </w:numPr>
        <w:tabs>
          <w:tab w:val="clear" w:pos="1080"/>
          <w:tab w:val="num" w:pos="567"/>
        </w:tabs>
        <w:ind w:left="0" w:firstLine="0"/>
      </w:pPr>
      <w:r w:rsidRPr="00916A89">
        <w:t>один раз в месяц.</w:t>
      </w:r>
      <w:r w:rsidRPr="002B4A22">
        <w:rPr>
          <w:b/>
          <w:color w:val="FF0000"/>
        </w:rPr>
        <w:br/>
      </w:r>
      <w:r w:rsidRPr="002B4A22">
        <w:rPr>
          <w:b/>
          <w:sz w:val="28"/>
          <w:szCs w:val="28"/>
        </w:rPr>
        <w:t xml:space="preserve">7.1. Доплата за выполнение функций классного руководителя. </w:t>
      </w:r>
      <w:r w:rsidRPr="002B4A22">
        <w:rPr>
          <w:b/>
          <w:sz w:val="28"/>
          <w:szCs w:val="28"/>
        </w:rPr>
        <w:br/>
      </w:r>
      <w:r>
        <w:t xml:space="preserve">     </w:t>
      </w:r>
      <w:proofErr w:type="gramStart"/>
      <w:r w:rsidRPr="005C429F">
        <w:t xml:space="preserve">Порядок, условия выплаты и размер доплаты за выполнение функций классного руководителя устанавливаются </w:t>
      </w:r>
      <w:r w:rsidRPr="002B4A22">
        <w:rPr>
          <w:bCs/>
          <w:w w:val="112"/>
        </w:rPr>
        <w:t xml:space="preserve">законом Калужской области от 7 мая 2008 г. № 428 -ОЗ «Об </w:t>
      </w:r>
      <w:r w:rsidRPr="002B4A22">
        <w:rPr>
          <w:bCs/>
          <w:spacing w:val="8"/>
          <w:w w:val="112"/>
        </w:rPr>
        <w:t xml:space="preserve">установлении региональной системы оплаты труда работников образовательных </w:t>
      </w:r>
      <w:r w:rsidRPr="002B4A22">
        <w:rPr>
          <w:bCs/>
          <w:w w:val="112"/>
        </w:rPr>
        <w:t xml:space="preserve">организаций», приказом от 22.03. 2018 г. № 348 «Об утверждении порядка и </w:t>
      </w:r>
      <w:r w:rsidRPr="002B4A22">
        <w:rPr>
          <w:bCs/>
          <w:spacing w:val="9"/>
          <w:w w:val="112"/>
        </w:rPr>
        <w:t xml:space="preserve">условий выплаты и размера доплаты за выполнение функций классного </w:t>
      </w:r>
      <w:r w:rsidRPr="002B4A22">
        <w:rPr>
          <w:bCs/>
          <w:spacing w:val="10"/>
          <w:w w:val="112"/>
        </w:rPr>
        <w:t xml:space="preserve">руководителя  работникам муниципальных образовательных </w:t>
      </w:r>
      <w:r w:rsidRPr="002B4A22">
        <w:rPr>
          <w:bCs/>
          <w:w w:val="112"/>
        </w:rPr>
        <w:t>организаций, реализующих образовательные программы начального общего</w:t>
      </w:r>
      <w:proofErr w:type="gramEnd"/>
      <w:r w:rsidRPr="002B4A22">
        <w:rPr>
          <w:bCs/>
          <w:w w:val="112"/>
        </w:rPr>
        <w:t>, основного общего и (или) среднего общего образования»</w:t>
      </w:r>
    </w:p>
    <w:p w:rsidR="00733FA2" w:rsidRPr="00D5410B" w:rsidRDefault="00733FA2" w:rsidP="00733FA2">
      <w:r w:rsidRPr="000E176F">
        <w:rPr>
          <w:b/>
          <w:bCs/>
          <w:w w:val="112"/>
          <w:sz w:val="28"/>
          <w:szCs w:val="28"/>
        </w:rPr>
        <w:t xml:space="preserve">7.2. </w:t>
      </w:r>
      <w:r w:rsidRPr="000E176F">
        <w:rPr>
          <w:b/>
          <w:bCs/>
          <w:w w:val="112"/>
        </w:rPr>
        <w:t>Доплата молодому специалисту</w:t>
      </w:r>
      <w:r>
        <w:rPr>
          <w:b/>
          <w:bCs/>
          <w:w w:val="112"/>
        </w:rPr>
        <w:t xml:space="preserve"> -</w:t>
      </w:r>
      <w:r w:rsidRPr="000E176F">
        <w:rPr>
          <w:b/>
          <w:bCs/>
          <w:w w:val="112"/>
        </w:rPr>
        <w:t xml:space="preserve"> 20%</w:t>
      </w:r>
      <w:r w:rsidRPr="000E176F">
        <w:rPr>
          <w:b/>
          <w:w w:val="112"/>
        </w:rPr>
        <w:br/>
      </w:r>
      <w:r w:rsidRPr="00D5410B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D5410B">
        <w:rPr>
          <w:b/>
          <w:sz w:val="28"/>
          <w:szCs w:val="28"/>
        </w:rPr>
        <w:t>. Премиальные выплаты.</w:t>
      </w:r>
      <w:r w:rsidRPr="00D5410B">
        <w:rPr>
          <w:b/>
          <w:sz w:val="28"/>
          <w:szCs w:val="28"/>
        </w:rPr>
        <w:br/>
      </w:r>
      <w:r w:rsidRPr="00D5410B">
        <w:rPr>
          <w:b/>
        </w:rPr>
        <w:t xml:space="preserve"> Порядок премирования.</w:t>
      </w:r>
    </w:p>
    <w:p w:rsidR="00733FA2" w:rsidRPr="00916A89" w:rsidRDefault="00733FA2" w:rsidP="00733FA2">
      <w:pPr>
        <w:jc w:val="both"/>
      </w:pPr>
      <w:r>
        <w:t xml:space="preserve">1. </w:t>
      </w:r>
      <w:r w:rsidRPr="00916A89">
        <w:t>Руководитель образовательного учреж</w:t>
      </w:r>
      <w:r>
        <w:t xml:space="preserve">дения представляет в общественный </w:t>
      </w:r>
      <w:r w:rsidRPr="00916A89">
        <w:t xml:space="preserve"> совет образовательного учреждения, обеспечивающий демократический, государственно-общественный характер управления, аналитическую информацию о </w:t>
      </w:r>
      <w:r w:rsidRPr="00CE3BAB">
        <w:t xml:space="preserve">показателях </w:t>
      </w:r>
      <w:r w:rsidRPr="00916A89">
        <w:t>деятельности работников, являющихся основанием для их премирования.</w:t>
      </w:r>
    </w:p>
    <w:p w:rsidR="00733FA2" w:rsidRPr="00803A9E" w:rsidRDefault="00733FA2" w:rsidP="00733FA2">
      <w:pPr>
        <w:rPr>
          <w:b/>
          <w:sz w:val="28"/>
          <w:szCs w:val="28"/>
        </w:rPr>
      </w:pPr>
      <w:r>
        <w:t xml:space="preserve">2. </w:t>
      </w:r>
      <w:r w:rsidRPr="00916A89">
        <w:t>Премирование работников образовательного учреждения осуществляется по результатам труда, включая показатели эффективности труда для основных категорий работников образовательного учреждения за месяц</w:t>
      </w:r>
      <w:r>
        <w:t>.</w:t>
      </w:r>
      <w:r>
        <w:br/>
        <w:t xml:space="preserve">3. </w:t>
      </w:r>
      <w:r w:rsidRPr="00916A89">
        <w:t>Порядок и размеры премирования работников образовательного учреждения по результатам труда, включая показатели эффективности труда для основных категорий работников образовательного учреждения, устанавливаются данным Положением с учётом мнения выборного профсоюзного органа образовательного учреждения.</w:t>
      </w:r>
      <w:r>
        <w:br/>
      </w:r>
      <w:r w:rsidRPr="006F0FBD">
        <w:t>4.Размер премирования устанавливается в рублевом эквиваленте равном произведению стоимости одного балла на число набранных баллов.</w:t>
      </w:r>
      <w:r w:rsidRPr="006F0FBD">
        <w:br/>
        <w:t xml:space="preserve">5. Размер и количество </w:t>
      </w:r>
      <w:proofErr w:type="gramStart"/>
      <w:r w:rsidRPr="006F0FBD">
        <w:t>премий,  выплачиваемых конкретному работнику школы максимальным пределом не ограничивается</w:t>
      </w:r>
      <w:proofErr w:type="gramEnd"/>
      <w:r w:rsidRPr="006F0FBD">
        <w:t>.</w:t>
      </w:r>
      <w:r>
        <w:rPr>
          <w:color w:val="00B050"/>
        </w:rPr>
        <w:br/>
      </w:r>
      <w:r>
        <w:rPr>
          <w:b/>
          <w:sz w:val="28"/>
          <w:szCs w:val="28"/>
        </w:rPr>
        <w:t xml:space="preserve"> </w:t>
      </w:r>
      <w:r>
        <w:t>6.Премирование по результатам труда производится независимо от отработанного времени работников школы.</w:t>
      </w:r>
      <w:r>
        <w:rPr>
          <w:color w:val="00B050"/>
        </w:rPr>
        <w:br/>
      </w:r>
      <w:r w:rsidRPr="006F0FBD">
        <w:rPr>
          <w:b/>
          <w:sz w:val="28"/>
          <w:szCs w:val="28"/>
        </w:rPr>
        <w:t xml:space="preserve">Условия премирования 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8506"/>
        <w:gridCol w:w="1382"/>
      </w:tblGrid>
      <w:tr w:rsidR="00733FA2" w:rsidRPr="001D13F1" w:rsidTr="000948EE">
        <w:tc>
          <w:tcPr>
            <w:tcW w:w="709" w:type="dxa"/>
            <w:gridSpan w:val="2"/>
            <w:shd w:val="clear" w:color="auto" w:fill="auto"/>
          </w:tcPr>
          <w:p w:rsidR="00733FA2" w:rsidRPr="001D13F1" w:rsidRDefault="00733FA2" w:rsidP="000948EE">
            <w:pPr>
              <w:rPr>
                <w:b/>
              </w:rPr>
            </w:pPr>
            <w:r w:rsidRPr="001D13F1">
              <w:rPr>
                <w:b/>
              </w:rPr>
              <w:t>№</w:t>
            </w:r>
            <w:r w:rsidRPr="001D13F1">
              <w:rPr>
                <w:b/>
              </w:rPr>
              <w:br/>
            </w:r>
            <w:proofErr w:type="gramStart"/>
            <w:r w:rsidRPr="001D13F1">
              <w:rPr>
                <w:b/>
              </w:rPr>
              <w:t>п</w:t>
            </w:r>
            <w:proofErr w:type="gramEnd"/>
            <w:r w:rsidRPr="001D13F1">
              <w:rPr>
                <w:b/>
              </w:rPr>
              <w:t xml:space="preserve">/п </w:t>
            </w:r>
          </w:p>
        </w:tc>
        <w:tc>
          <w:tcPr>
            <w:tcW w:w="8506" w:type="dxa"/>
            <w:shd w:val="clear" w:color="auto" w:fill="auto"/>
          </w:tcPr>
          <w:p w:rsidR="00733FA2" w:rsidRPr="001D13F1" w:rsidRDefault="00733FA2" w:rsidP="000948EE">
            <w:pPr>
              <w:jc w:val="center"/>
              <w:rPr>
                <w:b/>
              </w:rPr>
            </w:pPr>
            <w:r w:rsidRPr="001D13F1">
              <w:rPr>
                <w:b/>
              </w:rPr>
              <w:t>Основания для премирования</w:t>
            </w:r>
          </w:p>
        </w:tc>
        <w:tc>
          <w:tcPr>
            <w:tcW w:w="1382" w:type="dxa"/>
            <w:shd w:val="clear" w:color="auto" w:fill="auto"/>
          </w:tcPr>
          <w:p w:rsidR="00733FA2" w:rsidRPr="001D13F1" w:rsidRDefault="00733FA2" w:rsidP="000948EE">
            <w:pPr>
              <w:jc w:val="center"/>
              <w:rPr>
                <w:b/>
              </w:rPr>
            </w:pPr>
            <w:r w:rsidRPr="001D13F1">
              <w:rPr>
                <w:b/>
              </w:rPr>
              <w:t>Баллы</w:t>
            </w:r>
          </w:p>
        </w:tc>
      </w:tr>
      <w:tr w:rsidR="00733FA2" w:rsidRPr="001D13F1" w:rsidTr="000948EE">
        <w:tc>
          <w:tcPr>
            <w:tcW w:w="10597" w:type="dxa"/>
            <w:gridSpan w:val="4"/>
            <w:shd w:val="clear" w:color="auto" w:fill="auto"/>
          </w:tcPr>
          <w:p w:rsidR="00733FA2" w:rsidRPr="00D45B39" w:rsidRDefault="00733FA2" w:rsidP="000948E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D45B39">
              <w:rPr>
                <w:b/>
                <w:sz w:val="28"/>
                <w:szCs w:val="28"/>
              </w:rPr>
              <w:t>1.Педагогические работники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1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>Достижение учащимися высоких показателей в сравнении с предыдущим периодом, стабильность и рост качества подготовки призёров олимпиад, конкурсов, конференций различного уровня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733FA2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2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>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 расширенного изучения предметов.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733FA2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3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>Качественные показатели внедрения ФГОС начального и основного</w:t>
            </w:r>
            <w:r w:rsidR="00180B9C">
              <w:t>,</w:t>
            </w:r>
            <w:r w:rsidRPr="00152C3A">
              <w:t xml:space="preserve"> общего образования.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733FA2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4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r w:rsidRPr="00152C3A">
              <w:t>Проведение высокого качества уроков, открытых уроков</w:t>
            </w:r>
            <w:r>
              <w:t>, внеклассных мероприятий.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B32F7B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5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r w:rsidRPr="00152C3A">
              <w:t xml:space="preserve">Реализация  </w:t>
            </w:r>
            <w:proofErr w:type="spellStart"/>
            <w:r w:rsidRPr="00152C3A">
              <w:t>предпрофильного</w:t>
            </w:r>
            <w:proofErr w:type="spellEnd"/>
            <w:r w:rsidRPr="00152C3A">
              <w:t xml:space="preserve"> обучения в школе.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733FA2" w:rsidP="000948EE">
            <w:r w:rsidRPr="00152C3A">
              <w:t>1-5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lastRenderedPageBreak/>
              <w:t>6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>В</w:t>
            </w:r>
            <w:r>
              <w:t xml:space="preserve">ысокое качество знаний учащихся при проведении внутреннего мониторинга качества образования (КОК, административные контрольные работы, промежуточный контроль), внешнего мониторинга (ГИА, ВПР, МОД обучающихся ОО Калужской области)   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B32F7B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7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>
              <w:t>Качественная п</w:t>
            </w:r>
            <w:r w:rsidRPr="00152C3A">
              <w:t>одготовка и проведение внеклассных мероприятий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B32F7B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8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>
              <w:t xml:space="preserve">Использование в образовательной деятельности инновационных средств, методов обучения, современных педагогических технологий, способствующих повышению качества образовательного процесса. 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B32F7B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9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 xml:space="preserve">Использование  в образовательном процессе </w:t>
            </w:r>
            <w:proofErr w:type="spellStart"/>
            <w:r w:rsidRPr="00152C3A">
              <w:t>здоровьесберегающих</w:t>
            </w:r>
            <w:proofErr w:type="spellEnd"/>
            <w:r w:rsidRPr="00152C3A">
              <w:t xml:space="preserve"> технологий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733FA2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10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>Положительный результат работы с детьми из социально неблагополучных семей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B32F7B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11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>Участие педагога в методической работе (конференциях, семинарах, МО)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B32F7B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12</w:t>
            </w:r>
          </w:p>
        </w:tc>
        <w:tc>
          <w:tcPr>
            <w:tcW w:w="8506" w:type="dxa"/>
            <w:shd w:val="clear" w:color="auto" w:fill="auto"/>
          </w:tcPr>
          <w:p w:rsidR="00733FA2" w:rsidRDefault="00733FA2" w:rsidP="000948EE">
            <w:pPr>
              <w:jc w:val="both"/>
            </w:pPr>
            <w:r w:rsidRPr="00152C3A">
              <w:t>Участие в районных и областных конкурсах</w:t>
            </w:r>
          </w:p>
          <w:p w:rsidR="00733FA2" w:rsidRPr="00152C3A" w:rsidRDefault="00733FA2" w:rsidP="000948EE">
            <w:pPr>
              <w:jc w:val="both"/>
            </w:pPr>
          </w:p>
        </w:tc>
        <w:tc>
          <w:tcPr>
            <w:tcW w:w="1382" w:type="dxa"/>
            <w:shd w:val="clear" w:color="auto" w:fill="auto"/>
          </w:tcPr>
          <w:p w:rsidR="00733FA2" w:rsidRPr="00152C3A" w:rsidRDefault="00733FA2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13</w:t>
            </w:r>
          </w:p>
        </w:tc>
        <w:tc>
          <w:tcPr>
            <w:tcW w:w="8506" w:type="dxa"/>
            <w:shd w:val="clear" w:color="auto" w:fill="auto"/>
          </w:tcPr>
          <w:p w:rsidR="00733FA2" w:rsidRPr="007017A9" w:rsidRDefault="00733FA2" w:rsidP="000948EE">
            <w:pPr>
              <w:jc w:val="both"/>
            </w:pPr>
            <w:r w:rsidRPr="007017A9">
              <w:t xml:space="preserve">Участие в муниципальных и региональных конкурсах «Самый классный </w:t>
            </w:r>
            <w:proofErr w:type="spellStart"/>
            <w:proofErr w:type="gramStart"/>
            <w:r w:rsidRPr="007017A9">
              <w:t>классный</w:t>
            </w:r>
            <w:proofErr w:type="spellEnd"/>
            <w:proofErr w:type="gramEnd"/>
            <w:r w:rsidRPr="007017A9">
              <w:t>», «Учитель года»; и др.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733FA2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14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>Организация и проведение мероприятий, способствующих сохранению и восстановлению психического и физического здоровья учащихся (тематические классные часы о здоровом образе жизни, дни и недели здоровья, туристические походы и т.д.);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B32F7B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15</w:t>
            </w:r>
          </w:p>
        </w:tc>
        <w:tc>
          <w:tcPr>
            <w:tcW w:w="8506" w:type="dxa"/>
            <w:shd w:val="clear" w:color="auto" w:fill="auto"/>
          </w:tcPr>
          <w:p w:rsidR="00733FA2" w:rsidRDefault="00733FA2" w:rsidP="000948EE">
            <w:pPr>
              <w:jc w:val="both"/>
            </w:pPr>
            <w:r w:rsidRPr="00152C3A">
              <w:t>Проведение мероприятий по профилактике вредных привычек</w:t>
            </w:r>
          </w:p>
          <w:p w:rsidR="00733FA2" w:rsidRPr="00152C3A" w:rsidRDefault="00733FA2" w:rsidP="000948EE">
            <w:pPr>
              <w:jc w:val="both"/>
            </w:pPr>
          </w:p>
        </w:tc>
        <w:tc>
          <w:tcPr>
            <w:tcW w:w="1382" w:type="dxa"/>
            <w:shd w:val="clear" w:color="auto" w:fill="auto"/>
          </w:tcPr>
          <w:p w:rsidR="00733FA2" w:rsidRPr="00152C3A" w:rsidRDefault="00B32F7B" w:rsidP="000948EE">
            <w:r>
              <w:t>1-5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16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>Организация и проведение мероприятий, повышающих авторитет и имидж школы у учащихся, родителей, общественности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733FA2" w:rsidP="000948EE">
            <w:r w:rsidRPr="00152C3A">
              <w:t>1-</w:t>
            </w:r>
            <w:r>
              <w:t>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17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>Снижение количества учащихся, стоящих на учёте в комиссии по делам несовершеннолетних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B32F7B" w:rsidP="000948EE">
            <w:r>
              <w:t>1-5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18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>Снижение (отсутствие) пропусков учащимися уроков без уважительной причины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733FA2" w:rsidP="000948EE">
            <w:r>
              <w:t>1-5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19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>Снижение частоты обоснованных обращений учащихся, родителей, педагогов по поводу конфликтных ситуаций и высокий уровень решения конфликтных ситуаций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733FA2" w:rsidP="000948EE">
            <w:r>
              <w:t>1-5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20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547D56">
              <w:t>Образцовое содержание кабинета, создание комфортных условий для обучения и воспитания школьников.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733FA2" w:rsidP="000948EE">
            <w:r w:rsidRPr="00152C3A">
              <w:t>1</w:t>
            </w:r>
            <w:r>
              <w:t>-5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21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>Высокий уровень исполнительской дисциплины (подготовка отчётов, заполнение журналов, ведение личных дел и т.д.)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E127A7" w:rsidP="000948EE">
            <w:r>
              <w:t>1-15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22</w:t>
            </w:r>
          </w:p>
        </w:tc>
        <w:tc>
          <w:tcPr>
            <w:tcW w:w="8506" w:type="dxa"/>
            <w:shd w:val="clear" w:color="auto" w:fill="auto"/>
          </w:tcPr>
          <w:p w:rsidR="00733FA2" w:rsidRDefault="00733FA2" w:rsidP="000948EE">
            <w:pPr>
              <w:jc w:val="both"/>
            </w:pPr>
            <w:r w:rsidRPr="00152C3A">
              <w:t>Образцовое дежурство по школе</w:t>
            </w:r>
          </w:p>
          <w:p w:rsidR="00733FA2" w:rsidRPr="00152C3A" w:rsidRDefault="00733FA2" w:rsidP="000948EE">
            <w:pPr>
              <w:jc w:val="both"/>
            </w:pPr>
          </w:p>
        </w:tc>
        <w:tc>
          <w:tcPr>
            <w:tcW w:w="1382" w:type="dxa"/>
            <w:shd w:val="clear" w:color="auto" w:fill="auto"/>
          </w:tcPr>
          <w:p w:rsidR="00733FA2" w:rsidRPr="00B141B2" w:rsidRDefault="00B32F7B" w:rsidP="000948EE">
            <w:r>
              <w:t>1-5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23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547D56">
              <w:t xml:space="preserve">Проявление творческой инициативы, направленной на успешное  </w:t>
            </w:r>
            <w:r w:rsidRPr="00547D56">
              <w:rPr>
                <w:sz w:val="21"/>
                <w:szCs w:val="21"/>
                <w:shd w:val="clear" w:color="auto" w:fill="FFFFFF"/>
              </w:rPr>
              <w:t xml:space="preserve">личностное развитие </w:t>
            </w:r>
            <w:proofErr w:type="gramStart"/>
            <w:r w:rsidRPr="00547D56">
              <w:rPr>
                <w:sz w:val="21"/>
                <w:szCs w:val="21"/>
                <w:shd w:val="clear" w:color="auto" w:fill="FFFFFF"/>
              </w:rPr>
              <w:t>обучающегося</w:t>
            </w:r>
            <w:proofErr w:type="gramEnd"/>
            <w:r w:rsidRPr="00547D56">
              <w:rPr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733FA2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24</w:t>
            </w:r>
          </w:p>
        </w:tc>
        <w:tc>
          <w:tcPr>
            <w:tcW w:w="8506" w:type="dxa"/>
            <w:shd w:val="clear" w:color="auto" w:fill="auto"/>
          </w:tcPr>
          <w:p w:rsidR="00733FA2" w:rsidRDefault="00733FA2" w:rsidP="000948EE">
            <w:pPr>
              <w:jc w:val="both"/>
            </w:pPr>
            <w:r w:rsidRPr="00152C3A">
              <w:t>Подготовка школы, предметных кабинетов к новому учебному году</w:t>
            </w:r>
          </w:p>
          <w:p w:rsidR="00733FA2" w:rsidRPr="00152C3A" w:rsidRDefault="00733FA2" w:rsidP="000948EE">
            <w:pPr>
              <w:jc w:val="both"/>
            </w:pPr>
          </w:p>
        </w:tc>
        <w:tc>
          <w:tcPr>
            <w:tcW w:w="1382" w:type="dxa"/>
            <w:shd w:val="clear" w:color="auto" w:fill="auto"/>
          </w:tcPr>
          <w:p w:rsidR="00733FA2" w:rsidRPr="00152C3A" w:rsidRDefault="00006D40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 w:rsidRPr="00152C3A">
              <w:t>25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 w:rsidRPr="00152C3A">
              <w:t>Образцовое соблюдение правил внутреннего трудового распорядка, должностных функций, функциональных обязанностей</w:t>
            </w:r>
          </w:p>
        </w:tc>
        <w:tc>
          <w:tcPr>
            <w:tcW w:w="1382" w:type="dxa"/>
            <w:shd w:val="clear" w:color="auto" w:fill="auto"/>
          </w:tcPr>
          <w:p w:rsidR="00733FA2" w:rsidRPr="00152C3A" w:rsidRDefault="00B32F7B" w:rsidP="000948EE">
            <w:r>
              <w:t>1-15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Pr="00152C3A" w:rsidRDefault="00733FA2" w:rsidP="000948EE">
            <w:r>
              <w:t>26</w:t>
            </w:r>
          </w:p>
        </w:tc>
        <w:tc>
          <w:tcPr>
            <w:tcW w:w="8506" w:type="dxa"/>
            <w:shd w:val="clear" w:color="auto" w:fill="auto"/>
          </w:tcPr>
          <w:p w:rsidR="00733FA2" w:rsidRPr="00152C3A" w:rsidRDefault="00733FA2" w:rsidP="000948EE">
            <w:pPr>
              <w:jc w:val="both"/>
            </w:pPr>
            <w:r>
              <w:t xml:space="preserve"> Выполнение функций наставника вновь прибывших молодых специалистов</w:t>
            </w:r>
          </w:p>
        </w:tc>
        <w:tc>
          <w:tcPr>
            <w:tcW w:w="1382" w:type="dxa"/>
            <w:shd w:val="clear" w:color="auto" w:fill="auto"/>
          </w:tcPr>
          <w:p w:rsidR="00733FA2" w:rsidRDefault="00733FA2" w:rsidP="000948EE">
            <w:r>
              <w:t>1-5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Default="00733FA2" w:rsidP="000948EE">
            <w:r>
              <w:t>27</w:t>
            </w:r>
          </w:p>
        </w:tc>
        <w:tc>
          <w:tcPr>
            <w:tcW w:w="8506" w:type="dxa"/>
            <w:shd w:val="clear" w:color="auto" w:fill="auto"/>
          </w:tcPr>
          <w:p w:rsidR="00733FA2" w:rsidRDefault="00733FA2" w:rsidP="000948EE">
            <w:pPr>
              <w:pStyle w:val="31"/>
              <w:spacing w:after="0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Качественное исполнение обязанностей сетевого классного руководителя АИС «Сетевой Город. Образование»</w:t>
            </w:r>
          </w:p>
        </w:tc>
        <w:tc>
          <w:tcPr>
            <w:tcW w:w="1382" w:type="dxa"/>
            <w:shd w:val="clear" w:color="auto" w:fill="auto"/>
          </w:tcPr>
          <w:p w:rsidR="00733FA2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Default="00733FA2" w:rsidP="000948EE">
            <w:r>
              <w:t>28</w:t>
            </w:r>
          </w:p>
        </w:tc>
        <w:tc>
          <w:tcPr>
            <w:tcW w:w="8506" w:type="dxa"/>
            <w:shd w:val="clear" w:color="auto" w:fill="auto"/>
          </w:tcPr>
          <w:p w:rsidR="00733FA2" w:rsidRDefault="00733FA2" w:rsidP="00B32F7B">
            <w:pPr>
              <w:pStyle w:val="31"/>
              <w:spacing w:after="0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Качественное исполнение обязанностей сетевого </w:t>
            </w:r>
            <w:r w:rsidR="00B32F7B">
              <w:rPr>
                <w:sz w:val="24"/>
                <w:szCs w:val="24"/>
                <w:lang w:val="ru-RU" w:eastAsia="ru-RU"/>
              </w:rPr>
              <w:t>педагога дополнительного образования</w:t>
            </w:r>
            <w:r>
              <w:rPr>
                <w:sz w:val="24"/>
                <w:szCs w:val="24"/>
                <w:lang w:val="ru-RU" w:eastAsia="ru-RU"/>
              </w:rPr>
              <w:t xml:space="preserve"> АИС «Сетевой Город. Образование»</w:t>
            </w:r>
          </w:p>
        </w:tc>
        <w:tc>
          <w:tcPr>
            <w:tcW w:w="1382" w:type="dxa"/>
            <w:shd w:val="clear" w:color="auto" w:fill="auto"/>
          </w:tcPr>
          <w:p w:rsidR="00733FA2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Default="00733FA2" w:rsidP="000948EE">
            <w:r>
              <w:t>29</w:t>
            </w:r>
          </w:p>
        </w:tc>
        <w:tc>
          <w:tcPr>
            <w:tcW w:w="8506" w:type="dxa"/>
            <w:shd w:val="clear" w:color="auto" w:fill="auto"/>
          </w:tcPr>
          <w:p w:rsidR="00733FA2" w:rsidRDefault="00733FA2" w:rsidP="000948EE">
            <w:pPr>
              <w:pStyle w:val="31"/>
              <w:spacing w:after="0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Качественное исполнение обязанностей сетевого классного руководителя ГИС «Моя школа»</w:t>
            </w:r>
          </w:p>
        </w:tc>
        <w:tc>
          <w:tcPr>
            <w:tcW w:w="1382" w:type="dxa"/>
            <w:shd w:val="clear" w:color="auto" w:fill="auto"/>
          </w:tcPr>
          <w:p w:rsidR="00733FA2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Default="00733FA2" w:rsidP="000948EE">
            <w:r>
              <w:t>30</w:t>
            </w:r>
          </w:p>
        </w:tc>
        <w:tc>
          <w:tcPr>
            <w:tcW w:w="8506" w:type="dxa"/>
            <w:shd w:val="clear" w:color="auto" w:fill="auto"/>
          </w:tcPr>
          <w:p w:rsidR="00733FA2" w:rsidRDefault="00733FA2" w:rsidP="000948EE">
            <w:pPr>
              <w:pStyle w:val="31"/>
              <w:spacing w:after="0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Качественное исполнение обязанностей учителя - предметника ГИС «Моя школа»</w:t>
            </w:r>
          </w:p>
        </w:tc>
        <w:tc>
          <w:tcPr>
            <w:tcW w:w="1382" w:type="dxa"/>
            <w:shd w:val="clear" w:color="auto" w:fill="auto"/>
          </w:tcPr>
          <w:p w:rsidR="00733FA2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Default="00733FA2" w:rsidP="000948EE">
            <w:r>
              <w:t>31</w:t>
            </w:r>
          </w:p>
        </w:tc>
        <w:tc>
          <w:tcPr>
            <w:tcW w:w="8506" w:type="dxa"/>
            <w:shd w:val="clear" w:color="auto" w:fill="auto"/>
          </w:tcPr>
          <w:p w:rsidR="00733FA2" w:rsidRDefault="00733FA2" w:rsidP="000948EE">
            <w:pPr>
              <w:jc w:val="both"/>
            </w:pPr>
            <w:r>
              <w:t>За подбор информации и размещение ее в социальных сетях: «</w:t>
            </w:r>
            <w:proofErr w:type="spellStart"/>
            <w:r>
              <w:t>Вконтакте</w:t>
            </w:r>
            <w:proofErr w:type="spellEnd"/>
            <w:r>
              <w:t>», «Одноклассники», «Телеграмм»!</w:t>
            </w:r>
          </w:p>
        </w:tc>
        <w:tc>
          <w:tcPr>
            <w:tcW w:w="1382" w:type="dxa"/>
            <w:shd w:val="clear" w:color="auto" w:fill="auto"/>
          </w:tcPr>
          <w:p w:rsidR="00733FA2" w:rsidRDefault="00733FA2" w:rsidP="000948EE">
            <w:r>
              <w:t>1-10</w:t>
            </w:r>
          </w:p>
        </w:tc>
      </w:tr>
      <w:tr w:rsidR="00733FA2" w:rsidRPr="00152C3A" w:rsidTr="000948EE">
        <w:tc>
          <w:tcPr>
            <w:tcW w:w="709" w:type="dxa"/>
            <w:gridSpan w:val="2"/>
            <w:shd w:val="clear" w:color="auto" w:fill="auto"/>
          </w:tcPr>
          <w:p w:rsidR="00733FA2" w:rsidRDefault="00733FA2" w:rsidP="000948EE">
            <w:r>
              <w:lastRenderedPageBreak/>
              <w:t>32</w:t>
            </w:r>
          </w:p>
        </w:tc>
        <w:tc>
          <w:tcPr>
            <w:tcW w:w="8506" w:type="dxa"/>
            <w:shd w:val="clear" w:color="auto" w:fill="auto"/>
          </w:tcPr>
          <w:p w:rsidR="00733FA2" w:rsidRDefault="00733FA2" w:rsidP="000948EE">
            <w:pPr>
              <w:jc w:val="both"/>
            </w:pPr>
            <w:r>
              <w:t>За качественное проведение организационной работы с учащимися и родителями выпускных классов</w:t>
            </w:r>
          </w:p>
        </w:tc>
        <w:tc>
          <w:tcPr>
            <w:tcW w:w="1382" w:type="dxa"/>
            <w:shd w:val="clear" w:color="auto" w:fill="auto"/>
          </w:tcPr>
          <w:p w:rsidR="00733FA2" w:rsidRDefault="00B32F7B" w:rsidP="000948EE">
            <w:r>
              <w:t>1-10</w:t>
            </w:r>
          </w:p>
        </w:tc>
      </w:tr>
      <w:tr w:rsidR="00596397" w:rsidRPr="00152C3A" w:rsidTr="000948EE">
        <w:tc>
          <w:tcPr>
            <w:tcW w:w="709" w:type="dxa"/>
            <w:gridSpan w:val="2"/>
            <w:shd w:val="clear" w:color="auto" w:fill="auto"/>
          </w:tcPr>
          <w:p w:rsidR="00596397" w:rsidRDefault="00596397" w:rsidP="000948EE">
            <w:r>
              <w:t>33</w:t>
            </w:r>
          </w:p>
        </w:tc>
        <w:tc>
          <w:tcPr>
            <w:tcW w:w="8506" w:type="dxa"/>
            <w:shd w:val="clear" w:color="auto" w:fill="auto"/>
          </w:tcPr>
          <w:p w:rsidR="00596397" w:rsidRPr="00596397" w:rsidRDefault="00E127A7" w:rsidP="00E127A7">
            <w:pPr>
              <w:autoSpaceDE w:val="0"/>
              <w:autoSpaceDN w:val="0"/>
              <w:adjustRightInd w:val="0"/>
              <w:spacing w:line="276" w:lineRule="auto"/>
            </w:pPr>
            <w:r>
              <w:t>За в</w:t>
            </w:r>
            <w:r w:rsidR="00596397" w:rsidRPr="00596397">
              <w:t>едение протоколов педагогических советов, совещаний при директоре, общественных советов, комиссий, заседаний, книги приказов, алфавитной книги записи учащихся, книги движения учащихся.</w:t>
            </w:r>
          </w:p>
        </w:tc>
        <w:tc>
          <w:tcPr>
            <w:tcW w:w="1382" w:type="dxa"/>
            <w:shd w:val="clear" w:color="auto" w:fill="auto"/>
          </w:tcPr>
          <w:p w:rsidR="00596397" w:rsidRPr="00596397" w:rsidRDefault="00596397" w:rsidP="000374D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96397">
              <w:t>1-5</w:t>
            </w:r>
          </w:p>
        </w:tc>
      </w:tr>
      <w:tr w:rsidR="00863AC6" w:rsidRPr="00152C3A" w:rsidTr="000948EE">
        <w:tc>
          <w:tcPr>
            <w:tcW w:w="709" w:type="dxa"/>
            <w:gridSpan w:val="2"/>
            <w:shd w:val="clear" w:color="auto" w:fill="auto"/>
          </w:tcPr>
          <w:p w:rsidR="00863AC6" w:rsidRDefault="00863AC6" w:rsidP="000948EE">
            <w:r>
              <w:t>34</w:t>
            </w:r>
          </w:p>
        </w:tc>
        <w:tc>
          <w:tcPr>
            <w:tcW w:w="8506" w:type="dxa"/>
            <w:shd w:val="clear" w:color="auto" w:fill="auto"/>
          </w:tcPr>
          <w:p w:rsidR="00863AC6" w:rsidRPr="00863AC6" w:rsidRDefault="00863AC6" w:rsidP="000374D1">
            <w:pPr>
              <w:autoSpaceDE w:val="0"/>
              <w:autoSpaceDN w:val="0"/>
              <w:adjustRightInd w:val="0"/>
              <w:spacing w:line="276" w:lineRule="auto"/>
            </w:pPr>
            <w:r w:rsidRPr="00863AC6">
              <w:t>За организацию и проведение  работы по повышению педагогического мастерства учителей.</w:t>
            </w:r>
          </w:p>
        </w:tc>
        <w:tc>
          <w:tcPr>
            <w:tcW w:w="1382" w:type="dxa"/>
            <w:shd w:val="clear" w:color="auto" w:fill="auto"/>
          </w:tcPr>
          <w:p w:rsidR="00863AC6" w:rsidRDefault="00863AC6" w:rsidP="000948EE">
            <w:r>
              <w:t>1-5</w:t>
            </w:r>
          </w:p>
        </w:tc>
      </w:tr>
      <w:tr w:rsidR="00863AC6" w:rsidRPr="00152C3A" w:rsidTr="000948EE">
        <w:tc>
          <w:tcPr>
            <w:tcW w:w="709" w:type="dxa"/>
            <w:gridSpan w:val="2"/>
            <w:shd w:val="clear" w:color="auto" w:fill="auto"/>
          </w:tcPr>
          <w:p w:rsidR="00863AC6" w:rsidRDefault="00863AC6" w:rsidP="000948EE">
            <w:r>
              <w:t>35</w:t>
            </w:r>
          </w:p>
        </w:tc>
        <w:tc>
          <w:tcPr>
            <w:tcW w:w="8506" w:type="dxa"/>
            <w:shd w:val="clear" w:color="auto" w:fill="auto"/>
          </w:tcPr>
          <w:p w:rsidR="00863AC6" w:rsidRPr="00863AC6" w:rsidRDefault="00863AC6" w:rsidP="000374D1">
            <w:pPr>
              <w:autoSpaceDE w:val="0"/>
              <w:autoSpaceDN w:val="0"/>
              <w:adjustRightInd w:val="0"/>
              <w:spacing w:line="276" w:lineRule="auto"/>
            </w:pPr>
            <w:r w:rsidRPr="00863AC6">
              <w:t xml:space="preserve"> За качественную организацию работы «Родительский патруль»</w:t>
            </w:r>
          </w:p>
        </w:tc>
        <w:tc>
          <w:tcPr>
            <w:tcW w:w="1382" w:type="dxa"/>
            <w:shd w:val="clear" w:color="auto" w:fill="auto"/>
          </w:tcPr>
          <w:p w:rsidR="00863AC6" w:rsidRDefault="00863AC6" w:rsidP="000948EE">
            <w:r>
              <w:t>1-5</w:t>
            </w:r>
          </w:p>
        </w:tc>
      </w:tr>
      <w:tr w:rsidR="00863AC6" w:rsidRPr="00152C3A" w:rsidTr="000948EE">
        <w:tc>
          <w:tcPr>
            <w:tcW w:w="709" w:type="dxa"/>
            <w:gridSpan w:val="2"/>
            <w:shd w:val="clear" w:color="auto" w:fill="auto"/>
          </w:tcPr>
          <w:p w:rsidR="00863AC6" w:rsidRDefault="00863AC6" w:rsidP="000948EE">
            <w:r>
              <w:t>36</w:t>
            </w:r>
          </w:p>
        </w:tc>
        <w:tc>
          <w:tcPr>
            <w:tcW w:w="8506" w:type="dxa"/>
            <w:shd w:val="clear" w:color="auto" w:fill="auto"/>
          </w:tcPr>
          <w:p w:rsidR="00863AC6" w:rsidRPr="00863AC6" w:rsidRDefault="00863AC6" w:rsidP="000374D1">
            <w:pPr>
              <w:autoSpaceDE w:val="0"/>
              <w:autoSpaceDN w:val="0"/>
              <w:adjustRightInd w:val="0"/>
              <w:spacing w:line="276" w:lineRule="auto"/>
            </w:pPr>
            <w:r w:rsidRPr="00863AC6">
              <w:t xml:space="preserve"> За качественную организацию работы с социумом (привлечение работников учреждений к работе с детьми)</w:t>
            </w:r>
          </w:p>
        </w:tc>
        <w:tc>
          <w:tcPr>
            <w:tcW w:w="1382" w:type="dxa"/>
            <w:shd w:val="clear" w:color="auto" w:fill="auto"/>
          </w:tcPr>
          <w:p w:rsidR="00863AC6" w:rsidRDefault="00863AC6" w:rsidP="000948EE">
            <w:r>
              <w:t>1-10</w:t>
            </w:r>
          </w:p>
        </w:tc>
      </w:tr>
      <w:tr w:rsidR="00863AC6" w:rsidRPr="00152C3A" w:rsidTr="000948EE">
        <w:tc>
          <w:tcPr>
            <w:tcW w:w="709" w:type="dxa"/>
            <w:gridSpan w:val="2"/>
            <w:shd w:val="clear" w:color="auto" w:fill="auto"/>
          </w:tcPr>
          <w:p w:rsidR="00863AC6" w:rsidRDefault="00863AC6" w:rsidP="000948EE">
            <w:r>
              <w:t>37</w:t>
            </w:r>
          </w:p>
        </w:tc>
        <w:tc>
          <w:tcPr>
            <w:tcW w:w="8506" w:type="dxa"/>
            <w:shd w:val="clear" w:color="auto" w:fill="auto"/>
          </w:tcPr>
          <w:p w:rsidR="00863AC6" w:rsidRPr="00863AC6" w:rsidRDefault="00863AC6" w:rsidP="000374D1">
            <w:pPr>
              <w:autoSpaceDE w:val="0"/>
              <w:autoSpaceDN w:val="0"/>
              <w:adjustRightInd w:val="0"/>
              <w:spacing w:line="276" w:lineRule="auto"/>
            </w:pPr>
            <w:r w:rsidRPr="00863AC6">
              <w:t xml:space="preserve"> За эффективную работу по  сохранности учебников</w:t>
            </w:r>
          </w:p>
        </w:tc>
        <w:tc>
          <w:tcPr>
            <w:tcW w:w="1382" w:type="dxa"/>
            <w:shd w:val="clear" w:color="auto" w:fill="auto"/>
          </w:tcPr>
          <w:p w:rsidR="00863AC6" w:rsidRDefault="00863AC6" w:rsidP="000948EE">
            <w:r>
              <w:t>1-5</w:t>
            </w:r>
          </w:p>
        </w:tc>
      </w:tr>
      <w:tr w:rsidR="00863AC6" w:rsidRPr="00152C3A" w:rsidTr="000948EE">
        <w:tc>
          <w:tcPr>
            <w:tcW w:w="709" w:type="dxa"/>
            <w:gridSpan w:val="2"/>
            <w:shd w:val="clear" w:color="auto" w:fill="auto"/>
          </w:tcPr>
          <w:p w:rsidR="00863AC6" w:rsidRDefault="00863AC6" w:rsidP="000948EE">
            <w:r>
              <w:t>38</w:t>
            </w:r>
          </w:p>
        </w:tc>
        <w:tc>
          <w:tcPr>
            <w:tcW w:w="8506" w:type="dxa"/>
            <w:shd w:val="clear" w:color="auto" w:fill="auto"/>
          </w:tcPr>
          <w:p w:rsidR="00863AC6" w:rsidRPr="00863AC6" w:rsidRDefault="00863AC6" w:rsidP="000374D1">
            <w:pPr>
              <w:autoSpaceDE w:val="0"/>
              <w:autoSpaceDN w:val="0"/>
              <w:adjustRightInd w:val="0"/>
              <w:jc w:val="both"/>
            </w:pPr>
            <w:r w:rsidRPr="00863AC6">
              <w:t>Обеспечение работы кабинета-лаборатории (физики, химии, биологии, информатики) и техники безопасности в нем.</w:t>
            </w:r>
          </w:p>
        </w:tc>
        <w:tc>
          <w:tcPr>
            <w:tcW w:w="1382" w:type="dxa"/>
            <w:shd w:val="clear" w:color="auto" w:fill="auto"/>
          </w:tcPr>
          <w:p w:rsidR="00863AC6" w:rsidRDefault="00863AC6" w:rsidP="000948EE">
            <w:r>
              <w:t>1-5</w:t>
            </w:r>
          </w:p>
        </w:tc>
      </w:tr>
      <w:tr w:rsidR="00863AC6" w:rsidRPr="00152C3A" w:rsidTr="000948EE">
        <w:tc>
          <w:tcPr>
            <w:tcW w:w="709" w:type="dxa"/>
            <w:gridSpan w:val="2"/>
            <w:shd w:val="clear" w:color="auto" w:fill="auto"/>
          </w:tcPr>
          <w:p w:rsidR="00863AC6" w:rsidRDefault="00863AC6" w:rsidP="000948EE">
            <w:r>
              <w:t>39</w:t>
            </w:r>
          </w:p>
        </w:tc>
        <w:tc>
          <w:tcPr>
            <w:tcW w:w="8506" w:type="dxa"/>
            <w:shd w:val="clear" w:color="auto" w:fill="auto"/>
          </w:tcPr>
          <w:p w:rsidR="00863AC6" w:rsidRPr="00863AC6" w:rsidRDefault="00863AC6" w:rsidP="000374D1">
            <w:pPr>
              <w:pStyle w:val="21"/>
              <w:spacing w:after="0" w:line="276" w:lineRule="auto"/>
              <w:ind w:left="0"/>
              <w:rPr>
                <w:lang w:val="ru-RU" w:eastAsia="ru-RU"/>
              </w:rPr>
            </w:pPr>
            <w:r w:rsidRPr="00863AC6">
              <w:rPr>
                <w:lang w:val="ru-RU" w:eastAsia="ru-RU"/>
              </w:rPr>
              <w:t>Организация интерне</w:t>
            </w:r>
            <w:proofErr w:type="gramStart"/>
            <w:r w:rsidRPr="00863AC6">
              <w:rPr>
                <w:lang w:val="ru-RU" w:eastAsia="ru-RU"/>
              </w:rPr>
              <w:t>т-</w:t>
            </w:r>
            <w:proofErr w:type="gramEnd"/>
            <w:r w:rsidRPr="00863AC6">
              <w:rPr>
                <w:lang w:val="ru-RU" w:eastAsia="ru-RU"/>
              </w:rPr>
              <w:t xml:space="preserve"> конкурсов.</w:t>
            </w:r>
          </w:p>
        </w:tc>
        <w:tc>
          <w:tcPr>
            <w:tcW w:w="1382" w:type="dxa"/>
            <w:shd w:val="clear" w:color="auto" w:fill="auto"/>
          </w:tcPr>
          <w:p w:rsidR="00863AC6" w:rsidRDefault="00863AC6" w:rsidP="000948EE">
            <w:r>
              <w:t>1-5</w:t>
            </w:r>
          </w:p>
        </w:tc>
      </w:tr>
      <w:tr w:rsidR="00863AC6" w:rsidRPr="00152C3A" w:rsidTr="000948EE">
        <w:tc>
          <w:tcPr>
            <w:tcW w:w="709" w:type="dxa"/>
            <w:gridSpan w:val="2"/>
            <w:shd w:val="clear" w:color="auto" w:fill="auto"/>
          </w:tcPr>
          <w:p w:rsidR="00863AC6" w:rsidRDefault="00E127A7" w:rsidP="000948EE">
            <w:r>
              <w:t>40</w:t>
            </w:r>
          </w:p>
        </w:tc>
        <w:tc>
          <w:tcPr>
            <w:tcW w:w="8506" w:type="dxa"/>
            <w:shd w:val="clear" w:color="auto" w:fill="auto"/>
          </w:tcPr>
          <w:p w:rsidR="00863AC6" w:rsidRPr="00863AC6" w:rsidRDefault="00863AC6" w:rsidP="000374D1">
            <w:pPr>
              <w:pStyle w:val="21"/>
              <w:spacing w:after="0" w:line="276" w:lineRule="auto"/>
              <w:ind w:left="0"/>
              <w:rPr>
                <w:lang w:val="ru-RU" w:eastAsia="ru-RU"/>
              </w:rPr>
            </w:pPr>
            <w:r w:rsidRPr="00863AC6">
              <w:rPr>
                <w:lang w:val="ru-RU" w:eastAsia="ru-RU"/>
              </w:rPr>
              <w:t xml:space="preserve"> </w:t>
            </w:r>
            <w:r w:rsidR="00E127A7">
              <w:rPr>
                <w:lang w:val="ru-RU" w:eastAsia="ru-RU"/>
              </w:rPr>
              <w:t xml:space="preserve">За </w:t>
            </w:r>
            <w:r w:rsidRPr="00863AC6">
              <w:rPr>
                <w:lang w:val="ru-RU" w:eastAsia="ru-RU"/>
              </w:rPr>
              <w:t>проведение работ по озеленению школы (эстетическое, трудовое  воспитание)</w:t>
            </w:r>
          </w:p>
        </w:tc>
        <w:tc>
          <w:tcPr>
            <w:tcW w:w="1382" w:type="dxa"/>
            <w:shd w:val="clear" w:color="auto" w:fill="auto"/>
          </w:tcPr>
          <w:p w:rsidR="00863AC6" w:rsidRDefault="00863AC6" w:rsidP="000948EE">
            <w:r>
              <w:t>1-5</w:t>
            </w:r>
          </w:p>
        </w:tc>
      </w:tr>
      <w:tr w:rsidR="00863AC6" w:rsidRPr="00152C3A" w:rsidTr="000948EE">
        <w:tc>
          <w:tcPr>
            <w:tcW w:w="709" w:type="dxa"/>
            <w:gridSpan w:val="2"/>
            <w:shd w:val="clear" w:color="auto" w:fill="auto"/>
          </w:tcPr>
          <w:p w:rsidR="00863AC6" w:rsidRDefault="00E127A7" w:rsidP="000948EE">
            <w:r>
              <w:t>41</w:t>
            </w:r>
          </w:p>
        </w:tc>
        <w:tc>
          <w:tcPr>
            <w:tcW w:w="8506" w:type="dxa"/>
            <w:shd w:val="clear" w:color="auto" w:fill="auto"/>
          </w:tcPr>
          <w:p w:rsidR="00863AC6" w:rsidRPr="00863AC6" w:rsidRDefault="00863AC6" w:rsidP="000374D1">
            <w:pPr>
              <w:pStyle w:val="21"/>
              <w:spacing w:after="0" w:line="276" w:lineRule="auto"/>
              <w:ind w:left="0"/>
              <w:rPr>
                <w:lang w:val="ru-RU" w:eastAsia="ru-RU"/>
              </w:rPr>
            </w:pPr>
            <w:r w:rsidRPr="00863AC6">
              <w:rPr>
                <w:lang w:val="ru-RU" w:eastAsia="ru-RU"/>
              </w:rPr>
              <w:t xml:space="preserve">За  работу со школьным архивом </w:t>
            </w:r>
          </w:p>
        </w:tc>
        <w:tc>
          <w:tcPr>
            <w:tcW w:w="1382" w:type="dxa"/>
            <w:shd w:val="clear" w:color="auto" w:fill="auto"/>
          </w:tcPr>
          <w:p w:rsidR="00863AC6" w:rsidRDefault="00863AC6" w:rsidP="000948EE">
            <w:r>
              <w:t>1-5</w:t>
            </w:r>
          </w:p>
        </w:tc>
      </w:tr>
      <w:tr w:rsidR="00863AC6" w:rsidRPr="00152C3A" w:rsidTr="000948EE">
        <w:tc>
          <w:tcPr>
            <w:tcW w:w="709" w:type="dxa"/>
            <w:gridSpan w:val="2"/>
            <w:shd w:val="clear" w:color="auto" w:fill="auto"/>
          </w:tcPr>
          <w:p w:rsidR="00863AC6" w:rsidRDefault="00E127A7" w:rsidP="000948EE">
            <w:r>
              <w:t>42</w:t>
            </w:r>
          </w:p>
        </w:tc>
        <w:tc>
          <w:tcPr>
            <w:tcW w:w="8506" w:type="dxa"/>
            <w:shd w:val="clear" w:color="auto" w:fill="auto"/>
          </w:tcPr>
          <w:p w:rsidR="00863AC6" w:rsidRPr="00863AC6" w:rsidRDefault="005F343A" w:rsidP="000374D1">
            <w:pPr>
              <w:pStyle w:val="21"/>
              <w:spacing w:after="0" w:line="276" w:lineRule="auto"/>
              <w:ind w:left="0"/>
              <w:rPr>
                <w:color w:val="C00000"/>
                <w:lang w:val="ru-RU" w:eastAsia="ru-RU"/>
              </w:rPr>
            </w:pPr>
            <w:r>
              <w:rPr>
                <w:lang w:val="ru-RU" w:eastAsia="ru-RU"/>
              </w:rPr>
              <w:t>За подготовку документации при сдаче норм ГТО.</w:t>
            </w:r>
          </w:p>
        </w:tc>
        <w:tc>
          <w:tcPr>
            <w:tcW w:w="1382" w:type="dxa"/>
            <w:shd w:val="clear" w:color="auto" w:fill="auto"/>
          </w:tcPr>
          <w:p w:rsidR="00863AC6" w:rsidRDefault="005F343A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43</w:t>
            </w:r>
          </w:p>
        </w:tc>
        <w:tc>
          <w:tcPr>
            <w:tcW w:w="8506" w:type="dxa"/>
            <w:shd w:val="clear" w:color="auto" w:fill="auto"/>
          </w:tcPr>
          <w:p w:rsidR="00E127A7" w:rsidRPr="003A0E78" w:rsidRDefault="00E127A7" w:rsidP="00410250">
            <w:pPr>
              <w:autoSpaceDE w:val="0"/>
              <w:autoSpaceDN w:val="0"/>
              <w:adjustRightInd w:val="0"/>
              <w:spacing w:line="276" w:lineRule="auto"/>
            </w:pPr>
            <w:r>
              <w:t>За реализацию Всероссийского проекта «Билет в будущее»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41025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44</w:t>
            </w:r>
          </w:p>
        </w:tc>
        <w:tc>
          <w:tcPr>
            <w:tcW w:w="8506" w:type="dxa"/>
            <w:shd w:val="clear" w:color="auto" w:fill="auto"/>
          </w:tcPr>
          <w:p w:rsidR="00E127A7" w:rsidRPr="007B75F5" w:rsidRDefault="00E127A7" w:rsidP="000374D1">
            <w:pPr>
              <w:pStyle w:val="31"/>
              <w:spacing w:after="0"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За качественное </w:t>
            </w:r>
            <w:r w:rsidRPr="007B75F5">
              <w:rPr>
                <w:sz w:val="24"/>
                <w:szCs w:val="24"/>
                <w:lang w:val="ru-RU" w:eastAsia="ru-RU"/>
              </w:rPr>
              <w:t>проведение организационной работы  с учащимися и родителями выпускных классов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45</w:t>
            </w:r>
          </w:p>
        </w:tc>
        <w:tc>
          <w:tcPr>
            <w:tcW w:w="8506" w:type="dxa"/>
            <w:shd w:val="clear" w:color="auto" w:fill="auto"/>
          </w:tcPr>
          <w:p w:rsidR="00E127A7" w:rsidRPr="001A43A5" w:rsidRDefault="00E127A7" w:rsidP="000374D1">
            <w:pPr>
              <w:pStyle w:val="31"/>
              <w:spacing w:after="0"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 w:rsidRPr="001A43A5">
              <w:rPr>
                <w:sz w:val="24"/>
                <w:szCs w:val="24"/>
                <w:lang w:val="ru-RU" w:eastAsia="ru-RU"/>
              </w:rPr>
              <w:t>За руководство научным обществом учащихся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46</w:t>
            </w:r>
          </w:p>
        </w:tc>
        <w:tc>
          <w:tcPr>
            <w:tcW w:w="8506" w:type="dxa"/>
            <w:shd w:val="clear" w:color="auto" w:fill="auto"/>
          </w:tcPr>
          <w:p w:rsidR="00E127A7" w:rsidRPr="00FC3AB2" w:rsidRDefault="00E127A7" w:rsidP="000374D1">
            <w:pPr>
              <w:pStyle w:val="31"/>
              <w:spacing w:after="0"/>
              <w:ind w:left="0"/>
              <w:rPr>
                <w:sz w:val="24"/>
                <w:szCs w:val="24"/>
                <w:lang w:val="ru-RU" w:eastAsia="ru-RU"/>
              </w:rPr>
            </w:pPr>
            <w:r w:rsidRPr="00FC3AB2">
              <w:rPr>
                <w:sz w:val="24"/>
                <w:szCs w:val="24"/>
                <w:lang w:val="ru-RU" w:eastAsia="ru-RU"/>
              </w:rPr>
              <w:t>За организацию ОПТ и благоустройство школьной территории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47</w:t>
            </w:r>
          </w:p>
        </w:tc>
        <w:tc>
          <w:tcPr>
            <w:tcW w:w="8506" w:type="dxa"/>
            <w:shd w:val="clear" w:color="auto" w:fill="auto"/>
          </w:tcPr>
          <w:p w:rsidR="00E127A7" w:rsidRPr="001A43A5" w:rsidRDefault="00E127A7" w:rsidP="000374D1">
            <w:pPr>
              <w:pStyle w:val="31"/>
              <w:spacing w:after="0"/>
              <w:ind w:left="0"/>
              <w:rPr>
                <w:sz w:val="24"/>
                <w:szCs w:val="24"/>
                <w:lang w:val="ru-RU" w:eastAsia="ru-RU"/>
              </w:rPr>
            </w:pPr>
            <w:r w:rsidRPr="001A43A5">
              <w:rPr>
                <w:sz w:val="24"/>
                <w:szCs w:val="24"/>
                <w:lang w:val="ru-RU" w:eastAsia="ru-RU"/>
              </w:rPr>
              <w:t>реализация дистанционного обучения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48</w:t>
            </w:r>
          </w:p>
        </w:tc>
        <w:tc>
          <w:tcPr>
            <w:tcW w:w="8506" w:type="dxa"/>
            <w:shd w:val="clear" w:color="auto" w:fill="auto"/>
          </w:tcPr>
          <w:p w:rsidR="00E127A7" w:rsidRPr="003A0E78" w:rsidRDefault="00E127A7" w:rsidP="000374D1">
            <w:pPr>
              <w:autoSpaceDE w:val="0"/>
              <w:autoSpaceDN w:val="0"/>
              <w:adjustRightInd w:val="0"/>
              <w:spacing w:line="276" w:lineRule="auto"/>
            </w:pPr>
            <w:r w:rsidRPr="003A0E78">
              <w:t>За эффективность и качество выполняемой работы в соответствии с должностными инструкциями</w:t>
            </w:r>
          </w:p>
        </w:tc>
        <w:tc>
          <w:tcPr>
            <w:tcW w:w="1382" w:type="dxa"/>
            <w:shd w:val="clear" w:color="auto" w:fill="auto"/>
          </w:tcPr>
          <w:p w:rsidR="00E127A7" w:rsidRPr="003A0E78" w:rsidRDefault="00E127A7" w:rsidP="000374D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1-10</w:t>
            </w:r>
          </w:p>
        </w:tc>
      </w:tr>
      <w:tr w:rsidR="00E127A7" w:rsidRPr="00152C3A" w:rsidTr="000948EE">
        <w:tc>
          <w:tcPr>
            <w:tcW w:w="10597" w:type="dxa"/>
            <w:gridSpan w:val="4"/>
          </w:tcPr>
          <w:p w:rsidR="00E127A7" w:rsidRPr="00152C3A" w:rsidRDefault="00E127A7" w:rsidP="000948EE">
            <w:pPr>
              <w:jc w:val="center"/>
              <w:rPr>
                <w:b/>
              </w:rPr>
            </w:pPr>
            <w:r w:rsidRPr="00D45B39">
              <w:rPr>
                <w:b/>
                <w:sz w:val="28"/>
                <w:szCs w:val="28"/>
              </w:rPr>
              <w:t>2.Заместители директора по учебной работе, воспитательной работе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1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высокие показатели работы школы;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2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обеспечение положительной динамики деятельности школы по четвертям и годам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3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обеспечение участия педагогов школы в конкурсах разного уровня и представления школы на районных, региональных, российских мероприятиях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4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своевременное и качественное оформление и представление отчётной документации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5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обеспечение работы школы в режиме развития (разработка долгосрочных программ, обеспечение сотрудничества с ГАОУ ДПО «КГИРО»);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6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обеспечение безопасного функционирования в течение всего рабочего дня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7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подготовка школы к новому учебному году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8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инициатива и реализация творческих идей по развитию учреждения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9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за самостоятельную компьютерную обработку документов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10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за успешные показатели за учебный год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11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>
              <w:t xml:space="preserve">за качественное </w:t>
            </w:r>
            <w:r w:rsidRPr="00152C3A">
              <w:t xml:space="preserve">выполнение плана </w:t>
            </w:r>
            <w:proofErr w:type="spellStart"/>
            <w:r w:rsidRPr="00152C3A">
              <w:t>внутришкольного</w:t>
            </w:r>
            <w:proofErr w:type="spellEnd"/>
            <w:r w:rsidRPr="00152C3A">
              <w:t xml:space="preserve"> контроля, плана воспитательной работы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12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высокий уровень организации и проведения итоговой и промежуточной аттестации учащихся</w:t>
            </w:r>
            <w:r>
              <w:t xml:space="preserve">, мониторинга качества школьного  образования. 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13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высокий уровень организации и контроля (мониторинга) учебно-воспитательного процесса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14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качественная организация работы общественных органов, участвующих в управлении школы (методический совет, педагогический совет, органы ученического самоуправления и т.д.)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lastRenderedPageBreak/>
              <w:t>15</w:t>
            </w:r>
          </w:p>
        </w:tc>
        <w:tc>
          <w:tcPr>
            <w:tcW w:w="8506" w:type="dxa"/>
            <w:shd w:val="clear" w:color="auto" w:fill="auto"/>
          </w:tcPr>
          <w:p w:rsidR="00E127A7" w:rsidRPr="001032D9" w:rsidRDefault="00E127A7" w:rsidP="000948EE">
            <w:pPr>
              <w:jc w:val="both"/>
            </w:pPr>
            <w:r w:rsidRPr="001032D9">
              <w:t>эффективная деятельность по соблюдению прав граждан на получение общедоступного бесплатного общего образования и сохранению контингента обучающихся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 w:rsidRPr="00152C3A">
              <w:t>1-</w:t>
            </w:r>
            <w:r>
              <w:t>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16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>
              <w:t>э</w:t>
            </w:r>
            <w:r w:rsidRPr="00152C3A">
              <w:t>ффективная</w:t>
            </w:r>
            <w:r>
              <w:t xml:space="preserve"> работа с родителями, направленная на повышение качества образования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17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обеспечение наставничества начинающих педагогов, кураторство участия педагогов в профессиональных конкурсах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18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высокий уровень проведения учебно-воспитательных мероприятий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19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поддержание благоприятного психологического климата в коллективе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20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эффективная организация замещения уроков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21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>
              <w:t>в</w:t>
            </w:r>
            <w:r w:rsidRPr="00152C3A">
              <w:t>ысокий уровень организации и проведения мероприятий для школ района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22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 xml:space="preserve">качественный уровень организации и проведения текущей аттестации </w:t>
            </w:r>
            <w:proofErr w:type="gramStart"/>
            <w:r w:rsidRPr="00152C3A">
              <w:t>обучающихся</w:t>
            </w:r>
            <w:proofErr w:type="gramEnd"/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23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 xml:space="preserve">результативная  организация </w:t>
            </w:r>
            <w:proofErr w:type="spellStart"/>
            <w:r w:rsidRPr="00152C3A">
              <w:t>предпрофильной</w:t>
            </w:r>
            <w:proofErr w:type="spellEnd"/>
            <w:r w:rsidRPr="00152C3A">
              <w:t xml:space="preserve"> подготовки, профориентации </w:t>
            </w:r>
            <w:proofErr w:type="gramStart"/>
            <w:r w:rsidRPr="00152C3A">
              <w:t>обучающихся</w:t>
            </w:r>
            <w:proofErr w:type="gramEnd"/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24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создание оптимальных условий для профессионального роста педагогов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25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эффективная реализация плана курсовой подготовки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</w:t>
            </w:r>
            <w:r w:rsidRPr="00152C3A">
              <w:t>3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26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эффективная организация мероприятий по аттестации и награждению работников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1-3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27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высокий уровень проведения педагогических советов, методических советов, отчетов творческих объединений педагогов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28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>Пропаганда и эффективное внедрение в учебно-воспитательный процесс системно-</w:t>
            </w:r>
            <w:proofErr w:type="spellStart"/>
            <w:r w:rsidRPr="00152C3A">
              <w:t>деятельностного</w:t>
            </w:r>
            <w:proofErr w:type="spellEnd"/>
            <w:r w:rsidRPr="00152C3A">
              <w:t xml:space="preserve"> подхода </w:t>
            </w:r>
            <w:proofErr w:type="gramStart"/>
            <w:r w:rsidRPr="00152C3A">
              <w:t>обучении</w:t>
            </w:r>
            <w:proofErr w:type="gramEnd"/>
            <w:r w:rsidRPr="00152C3A">
              <w:t>,</w:t>
            </w:r>
            <w:r>
              <w:t xml:space="preserve"> </w:t>
            </w:r>
            <w:proofErr w:type="spellStart"/>
            <w:r w:rsidRPr="00152C3A">
              <w:t>здоровьесберегающих</w:t>
            </w:r>
            <w:proofErr w:type="spellEnd"/>
            <w:r w:rsidRPr="00152C3A">
              <w:t xml:space="preserve"> технологий, организация и проведение мероприятий, способствующих сохранению и укреплению психического и физического здоровья учащихся, профилактическая деятельность по формированию у обучающихся здорового образа жизни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29</w:t>
            </w:r>
          </w:p>
        </w:tc>
        <w:tc>
          <w:tcPr>
            <w:tcW w:w="8506" w:type="dxa"/>
            <w:shd w:val="clear" w:color="auto" w:fill="auto"/>
          </w:tcPr>
          <w:p w:rsidR="00E127A7" w:rsidRDefault="00E127A7" w:rsidP="000948EE">
            <w:pPr>
              <w:jc w:val="both"/>
            </w:pPr>
            <w:r w:rsidRPr="00152C3A">
              <w:t>эффективная работа, направленная на повышение качества образования</w:t>
            </w:r>
          </w:p>
          <w:p w:rsidR="00E127A7" w:rsidRPr="00152C3A" w:rsidRDefault="00E127A7" w:rsidP="000948EE">
            <w:pPr>
              <w:jc w:val="both"/>
            </w:pP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30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roofErr w:type="gramStart"/>
            <w:r w:rsidRPr="00152C3A">
              <w:t xml:space="preserve">эффективная работа, направленная на предупреждение неуспеваемости, активное взаимодействие и систематическая качественная   работа с родителями обучающихся, систематическая  и качественная деятельность, направленная на профилактику </w:t>
            </w:r>
            <w:proofErr w:type="spellStart"/>
            <w:r w:rsidRPr="00152C3A">
              <w:t>девиантного</w:t>
            </w:r>
            <w:proofErr w:type="spellEnd"/>
            <w:r w:rsidRPr="00152C3A">
              <w:t xml:space="preserve"> поведения среди несовершеннолетних, эффективная работа с социально неблагополучными семьями, учащимися «группы риска».</w:t>
            </w:r>
            <w:proofErr w:type="gramEnd"/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31</w:t>
            </w:r>
          </w:p>
        </w:tc>
        <w:tc>
          <w:tcPr>
            <w:tcW w:w="8506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</w:pPr>
            <w:r>
              <w:t xml:space="preserve">за качественное выполнение плана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контроля, плана воспитательной работы с использованием дистанционных технологий.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  <w:jc w:val="center"/>
            </w:pPr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32</w:t>
            </w:r>
          </w:p>
        </w:tc>
        <w:tc>
          <w:tcPr>
            <w:tcW w:w="8506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</w:pPr>
            <w:r>
              <w:t>за проведение педагогических советов в он-</w:t>
            </w:r>
            <w:proofErr w:type="spellStart"/>
            <w:r>
              <w:t>лайн</w:t>
            </w:r>
            <w:proofErr w:type="spellEnd"/>
            <w:r>
              <w:t xml:space="preserve"> и оф-</w:t>
            </w:r>
            <w:proofErr w:type="spellStart"/>
            <w:r>
              <w:t>лайн</w:t>
            </w:r>
            <w:proofErr w:type="spellEnd"/>
            <w:r>
              <w:t xml:space="preserve"> режиме.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  <w:jc w:val="center"/>
            </w:pPr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33</w:t>
            </w:r>
          </w:p>
        </w:tc>
        <w:tc>
          <w:tcPr>
            <w:tcW w:w="8506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</w:pPr>
            <w:r>
              <w:t>за проведение заседаний методического объединения классных руководителей в он-</w:t>
            </w:r>
            <w:proofErr w:type="spellStart"/>
            <w:r>
              <w:t>лайн</w:t>
            </w:r>
            <w:proofErr w:type="spellEnd"/>
            <w:r>
              <w:t xml:space="preserve"> и оф-</w:t>
            </w:r>
            <w:proofErr w:type="spellStart"/>
            <w:r>
              <w:t>лайн</w:t>
            </w:r>
            <w:proofErr w:type="spellEnd"/>
            <w:r>
              <w:t xml:space="preserve"> режиме.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  <w:jc w:val="center"/>
            </w:pPr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34</w:t>
            </w:r>
          </w:p>
        </w:tc>
        <w:tc>
          <w:tcPr>
            <w:tcW w:w="8506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</w:pPr>
            <w:r>
              <w:t>за проведение он-</w:t>
            </w:r>
            <w:proofErr w:type="spellStart"/>
            <w:r>
              <w:t>лайн</w:t>
            </w:r>
            <w:proofErr w:type="spellEnd"/>
            <w:r>
              <w:t xml:space="preserve"> конкурсов.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  <w:jc w:val="center"/>
            </w:pPr>
            <w:r>
              <w:t>1-5</w:t>
            </w:r>
          </w:p>
        </w:tc>
      </w:tr>
      <w:tr w:rsidR="00E127A7" w:rsidRPr="00152C3A" w:rsidTr="000948EE">
        <w:tc>
          <w:tcPr>
            <w:tcW w:w="10597" w:type="dxa"/>
            <w:gridSpan w:val="4"/>
            <w:shd w:val="clear" w:color="auto" w:fill="auto"/>
          </w:tcPr>
          <w:p w:rsidR="00E127A7" w:rsidRPr="00D169B6" w:rsidRDefault="00E127A7" w:rsidP="003B1464">
            <w:pPr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Советник</w:t>
            </w:r>
            <w:r w:rsidRPr="00D169B6">
              <w:rPr>
                <w:b/>
                <w:bCs/>
              </w:rPr>
              <w:t xml:space="preserve"> директора по воспитанию и взаимодействию с детскими общественными объединениями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1</w:t>
            </w:r>
          </w:p>
        </w:tc>
        <w:tc>
          <w:tcPr>
            <w:tcW w:w="8506" w:type="dxa"/>
            <w:shd w:val="clear" w:color="auto" w:fill="auto"/>
          </w:tcPr>
          <w:p w:rsidR="00E127A7" w:rsidRDefault="00E127A7" w:rsidP="000948EE">
            <w:pPr>
              <w:jc w:val="both"/>
            </w:pPr>
            <w:r>
              <w:t>В</w:t>
            </w:r>
            <w:r w:rsidRPr="00152C3A">
              <w:t>ысокие показатели работы школы;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  <w:jc w:val="center"/>
            </w:pPr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2</w:t>
            </w:r>
          </w:p>
        </w:tc>
        <w:tc>
          <w:tcPr>
            <w:tcW w:w="8506" w:type="dxa"/>
            <w:shd w:val="clear" w:color="auto" w:fill="auto"/>
          </w:tcPr>
          <w:p w:rsidR="00E127A7" w:rsidRPr="0088438F" w:rsidRDefault="00E127A7" w:rsidP="000948E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88438F">
              <w:t>Доля вовлечения детей в событийную досуговую деятельность, расширяющую культурный диапазон и способствующую успешной социализации школьников не менее 90 %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  <w:jc w:val="center"/>
            </w:pPr>
            <w:r>
              <w:t>1-8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3</w:t>
            </w:r>
          </w:p>
        </w:tc>
        <w:tc>
          <w:tcPr>
            <w:tcW w:w="8506" w:type="dxa"/>
            <w:shd w:val="clear" w:color="auto" w:fill="auto"/>
          </w:tcPr>
          <w:p w:rsidR="00E127A7" w:rsidRPr="0088438F" w:rsidRDefault="00E127A7" w:rsidP="000948EE">
            <w:r w:rsidRPr="0088438F">
              <w:t xml:space="preserve">Доля вовлечения </w:t>
            </w:r>
            <w:proofErr w:type="gramStart"/>
            <w:r w:rsidRPr="0088438F">
              <w:t>обучающихся</w:t>
            </w:r>
            <w:proofErr w:type="gramEnd"/>
            <w:r w:rsidRPr="0088438F">
              <w:t xml:space="preserve"> в мероприятия не менее 70%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  <w:jc w:val="center"/>
            </w:pPr>
            <w:r>
              <w:t>1-8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4</w:t>
            </w:r>
          </w:p>
        </w:tc>
        <w:tc>
          <w:tcPr>
            <w:tcW w:w="8506" w:type="dxa"/>
            <w:shd w:val="clear" w:color="auto" w:fill="auto"/>
          </w:tcPr>
          <w:p w:rsidR="00E127A7" w:rsidRPr="009A5385" w:rsidRDefault="00E127A7" w:rsidP="000948E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A5385">
              <w:rPr>
                <w:bCs/>
              </w:rPr>
              <w:t xml:space="preserve">Доля вовлечения </w:t>
            </w:r>
            <w:proofErr w:type="gramStart"/>
            <w:r w:rsidRPr="009A5385">
              <w:rPr>
                <w:bCs/>
              </w:rPr>
              <w:t>обучающихся</w:t>
            </w:r>
            <w:proofErr w:type="gramEnd"/>
            <w:r w:rsidRPr="009A5385">
              <w:rPr>
                <w:bCs/>
              </w:rPr>
              <w:t xml:space="preserve"> в мероприятия российского движения молодежи не менее 50%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  <w:jc w:val="center"/>
            </w:pPr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5</w:t>
            </w:r>
          </w:p>
        </w:tc>
        <w:tc>
          <w:tcPr>
            <w:tcW w:w="8506" w:type="dxa"/>
            <w:shd w:val="clear" w:color="auto" w:fill="auto"/>
          </w:tcPr>
          <w:p w:rsidR="00E127A7" w:rsidRPr="0088438F" w:rsidRDefault="00E127A7" w:rsidP="000948EE">
            <w:r w:rsidRPr="0088438F">
              <w:t xml:space="preserve">Доля вовлечения </w:t>
            </w:r>
            <w:proofErr w:type="gramStart"/>
            <w:r w:rsidRPr="0088438F">
              <w:t>обучающихся</w:t>
            </w:r>
            <w:proofErr w:type="gramEnd"/>
            <w:r w:rsidRPr="0088438F">
              <w:t xml:space="preserve"> в мероприятия патриотической направленности не менее 30%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  <w:jc w:val="center"/>
            </w:pPr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6</w:t>
            </w:r>
          </w:p>
        </w:tc>
        <w:tc>
          <w:tcPr>
            <w:tcW w:w="8506" w:type="dxa"/>
            <w:shd w:val="clear" w:color="auto" w:fill="auto"/>
          </w:tcPr>
          <w:p w:rsidR="00E127A7" w:rsidRPr="0088438F" w:rsidRDefault="00E127A7" w:rsidP="000948EE">
            <w:r>
              <w:t>Эффективное руководство детской школьной организацией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  <w:jc w:val="center"/>
            </w:pPr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lastRenderedPageBreak/>
              <w:t>7</w:t>
            </w:r>
          </w:p>
        </w:tc>
        <w:tc>
          <w:tcPr>
            <w:tcW w:w="8506" w:type="dxa"/>
            <w:shd w:val="clear" w:color="auto" w:fill="auto"/>
          </w:tcPr>
          <w:p w:rsidR="00E127A7" w:rsidRDefault="00E127A7" w:rsidP="000948EE">
            <w:r>
              <w:t>Высокое качество общешкольных праздников и мероприятий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  <w:jc w:val="center"/>
            </w:pPr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8</w:t>
            </w:r>
          </w:p>
        </w:tc>
        <w:tc>
          <w:tcPr>
            <w:tcW w:w="8506" w:type="dxa"/>
            <w:shd w:val="clear" w:color="auto" w:fill="auto"/>
          </w:tcPr>
          <w:p w:rsidR="00E127A7" w:rsidRDefault="00E127A7" w:rsidP="000948EE">
            <w:proofErr w:type="spellStart"/>
            <w:r>
              <w:t>Деятельностное</w:t>
            </w:r>
            <w:proofErr w:type="spellEnd"/>
            <w:r>
              <w:t xml:space="preserve"> участие в разработке и проведении коллективно-творческих дел, мероприятий, мастер-классов, педагогических мастерских, конференций, открытых классных часов, организация творческих выставок (поделки/экспозиции/рисунков)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  <w:jc w:val="center"/>
            </w:pPr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Default="00E127A7" w:rsidP="000948EE">
            <w:r>
              <w:t>9</w:t>
            </w:r>
          </w:p>
        </w:tc>
        <w:tc>
          <w:tcPr>
            <w:tcW w:w="8506" w:type="dxa"/>
            <w:shd w:val="clear" w:color="auto" w:fill="auto"/>
          </w:tcPr>
          <w:p w:rsidR="00E127A7" w:rsidRDefault="00E127A7" w:rsidP="000948EE">
            <w:r w:rsidRPr="00863AC6">
              <w:t>Качественную организацию внеклассной работы детских объединений и организаций.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pPr>
              <w:pStyle w:val="af0"/>
              <w:ind w:left="0"/>
              <w:jc w:val="center"/>
            </w:pPr>
            <w:r>
              <w:t>1-10</w:t>
            </w:r>
          </w:p>
        </w:tc>
      </w:tr>
      <w:tr w:rsidR="00E127A7" w:rsidRPr="00152C3A" w:rsidTr="000948EE">
        <w:tc>
          <w:tcPr>
            <w:tcW w:w="10597" w:type="dxa"/>
            <w:gridSpan w:val="4"/>
            <w:shd w:val="clear" w:color="auto" w:fill="auto"/>
          </w:tcPr>
          <w:p w:rsidR="00E127A7" w:rsidRDefault="00E127A7" w:rsidP="000948EE">
            <w:pPr>
              <w:ind w:left="720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:rsidR="00E127A7" w:rsidRPr="00D169B6" w:rsidRDefault="00E127A7" w:rsidP="000948EE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169B6">
              <w:rPr>
                <w:b/>
              </w:rPr>
              <w:t>.Заместитель директора по хозяйственной работе</w:t>
            </w:r>
          </w:p>
        </w:tc>
      </w:tr>
      <w:tr w:rsidR="00E127A7" w:rsidRPr="00152C3A" w:rsidTr="000948EE">
        <w:tc>
          <w:tcPr>
            <w:tcW w:w="675" w:type="dxa"/>
            <w:shd w:val="clear" w:color="auto" w:fill="auto"/>
          </w:tcPr>
          <w:p w:rsidR="00E127A7" w:rsidRPr="00152C3A" w:rsidRDefault="00E127A7" w:rsidP="000948EE">
            <w:bookmarkStart w:id="1" w:name="OLE_LINK1"/>
            <w:r>
              <w:t>1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E127A7" w:rsidRDefault="00E127A7" w:rsidP="000948EE">
            <w:pPr>
              <w:autoSpaceDE w:val="0"/>
              <w:autoSpaceDN w:val="0"/>
              <w:adjustRightInd w:val="0"/>
            </w:pPr>
          </w:p>
          <w:p w:rsidR="00E127A7" w:rsidRDefault="00E127A7" w:rsidP="000948EE">
            <w:pPr>
              <w:autoSpaceDE w:val="0"/>
              <w:autoSpaceDN w:val="0"/>
              <w:adjustRightInd w:val="0"/>
            </w:pPr>
            <w:r>
              <w:t>Качественное обслуживание и текущий ремонт автомобильной и тракторной техники;</w:t>
            </w:r>
          </w:p>
          <w:p w:rsidR="00E127A7" w:rsidRDefault="00E127A7" w:rsidP="000948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Качественное выполнение работ, связанных с применением этой техники;</w:t>
            </w:r>
            <w:r>
              <w:br/>
              <w:t>Качественное обеспечение исправного технического состояния технических средств механизации, их текущий ремонт и обслуживание (газонокосилки, триммеры, пожарные помпы и др.)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1- 10</w:t>
            </w:r>
          </w:p>
        </w:tc>
      </w:tr>
      <w:tr w:rsidR="00E127A7" w:rsidRPr="00152C3A" w:rsidTr="000948EE">
        <w:tc>
          <w:tcPr>
            <w:tcW w:w="675" w:type="dxa"/>
            <w:shd w:val="clear" w:color="auto" w:fill="auto"/>
          </w:tcPr>
          <w:p w:rsidR="00E127A7" w:rsidRPr="00152C3A" w:rsidRDefault="00E127A7" w:rsidP="000948EE">
            <w:r>
              <w:t>2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E127A7" w:rsidRDefault="00E127A7" w:rsidP="000948EE">
            <w:pPr>
              <w:autoSpaceDE w:val="0"/>
              <w:autoSpaceDN w:val="0"/>
              <w:adjustRightInd w:val="0"/>
            </w:pPr>
            <w:r>
              <w:t>Организация ликвидаций последствий стихийных бедствий, аварийных ситуаций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1- 10</w:t>
            </w:r>
          </w:p>
        </w:tc>
      </w:tr>
      <w:bookmarkEnd w:id="1"/>
      <w:tr w:rsidR="00E127A7" w:rsidRPr="00152C3A" w:rsidTr="000948EE">
        <w:tc>
          <w:tcPr>
            <w:tcW w:w="675" w:type="dxa"/>
            <w:shd w:val="clear" w:color="auto" w:fill="auto"/>
          </w:tcPr>
          <w:p w:rsidR="00E127A7" w:rsidRPr="00152C3A" w:rsidRDefault="00E127A7" w:rsidP="000948EE">
            <w:r>
              <w:t>3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E127A7" w:rsidRDefault="00E127A7" w:rsidP="000948EE">
            <w:pPr>
              <w:jc w:val="both"/>
            </w:pPr>
            <w:r>
              <w:t>Обеспечение условий для проведения районных  и областных мероприятий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1- 10</w:t>
            </w:r>
          </w:p>
        </w:tc>
      </w:tr>
      <w:tr w:rsidR="00E127A7" w:rsidRPr="00152C3A" w:rsidTr="000948EE">
        <w:tc>
          <w:tcPr>
            <w:tcW w:w="675" w:type="dxa"/>
            <w:shd w:val="clear" w:color="auto" w:fill="auto"/>
          </w:tcPr>
          <w:p w:rsidR="00E127A7" w:rsidRPr="00152C3A" w:rsidRDefault="00E127A7" w:rsidP="000948EE">
            <w:r>
              <w:t>4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E127A7" w:rsidRDefault="00E127A7" w:rsidP="000948EE">
            <w:pPr>
              <w:jc w:val="both"/>
            </w:pPr>
            <w:r>
              <w:t>обеспечение соблюдения условий, сроков хранения и реализации продуктов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675" w:type="dxa"/>
            <w:shd w:val="clear" w:color="auto" w:fill="auto"/>
          </w:tcPr>
          <w:p w:rsidR="00E127A7" w:rsidRPr="00152C3A" w:rsidRDefault="00E127A7" w:rsidP="000948EE">
            <w:r>
              <w:t>5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E127A7" w:rsidRDefault="00E127A7" w:rsidP="000948EE">
            <w:pPr>
              <w:autoSpaceDE w:val="0"/>
              <w:autoSpaceDN w:val="0"/>
              <w:adjustRightInd w:val="0"/>
            </w:pPr>
            <w:r>
              <w:t>высокий уровень исполнительской дисциплины, отсутствие дисциплинарных взысканий и административных наказаний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1- 10</w:t>
            </w:r>
          </w:p>
        </w:tc>
      </w:tr>
      <w:tr w:rsidR="00E127A7" w:rsidRPr="00152C3A" w:rsidTr="000948EE">
        <w:tc>
          <w:tcPr>
            <w:tcW w:w="675" w:type="dxa"/>
            <w:shd w:val="clear" w:color="auto" w:fill="auto"/>
          </w:tcPr>
          <w:p w:rsidR="00E127A7" w:rsidRPr="00152C3A" w:rsidRDefault="00E127A7" w:rsidP="000948EE">
            <w:r>
              <w:t>6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E127A7" w:rsidRDefault="00E127A7" w:rsidP="000948E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участие в общественной жизни ОУ (взаимодействие и взаимопомощь при подготовке общих мероприятий, работа в составе комиссий и рабочих групп, субботники, торжественные мероприятия, оформление интерьера и др.)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1- 10</w:t>
            </w:r>
          </w:p>
        </w:tc>
      </w:tr>
      <w:tr w:rsidR="00E127A7" w:rsidRPr="00152C3A" w:rsidTr="000948EE">
        <w:tc>
          <w:tcPr>
            <w:tcW w:w="675" w:type="dxa"/>
            <w:shd w:val="clear" w:color="auto" w:fill="auto"/>
          </w:tcPr>
          <w:p w:rsidR="00E127A7" w:rsidRPr="00152C3A" w:rsidRDefault="00E127A7" w:rsidP="000948EE">
            <w:r>
              <w:t>7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E127A7" w:rsidRDefault="00E127A7" w:rsidP="000948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функций работников, не включённых в штатное расписание (слесарь по ремонту санитарно-технического оборудования и мебели, тракторист, электрик, электросварщик, рабочий по обслуживанию зданий)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1- 20</w:t>
            </w:r>
          </w:p>
        </w:tc>
      </w:tr>
      <w:tr w:rsidR="00E127A7" w:rsidRPr="00152C3A" w:rsidTr="000948EE">
        <w:tc>
          <w:tcPr>
            <w:tcW w:w="675" w:type="dxa"/>
            <w:shd w:val="clear" w:color="auto" w:fill="auto"/>
          </w:tcPr>
          <w:p w:rsidR="00E127A7" w:rsidRPr="00152C3A" w:rsidRDefault="00E127A7" w:rsidP="000948EE">
            <w:r>
              <w:t>8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E127A7" w:rsidRDefault="00E127A7" w:rsidP="000948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работ, связанных с доставкой продуктов, хозяйственных товаров, погрузочно-разгрузочные работы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1- 10</w:t>
            </w:r>
          </w:p>
        </w:tc>
      </w:tr>
      <w:tr w:rsidR="00E127A7" w:rsidRPr="00152C3A" w:rsidTr="000948EE">
        <w:tc>
          <w:tcPr>
            <w:tcW w:w="675" w:type="dxa"/>
            <w:shd w:val="clear" w:color="auto" w:fill="auto"/>
          </w:tcPr>
          <w:p w:rsidR="00E127A7" w:rsidRPr="00152C3A" w:rsidRDefault="00E127A7" w:rsidP="000948EE">
            <w:r>
              <w:t>9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E127A7" w:rsidRDefault="00E127A7" w:rsidP="000948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обязанностей кладовщика, завхоза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1- 10</w:t>
            </w:r>
          </w:p>
        </w:tc>
      </w:tr>
      <w:tr w:rsidR="00E127A7" w:rsidRPr="00152C3A" w:rsidTr="000948EE">
        <w:tc>
          <w:tcPr>
            <w:tcW w:w="675" w:type="dxa"/>
            <w:shd w:val="clear" w:color="auto" w:fill="auto"/>
          </w:tcPr>
          <w:p w:rsidR="00E127A7" w:rsidRDefault="00E127A7" w:rsidP="000948EE">
            <w:r>
              <w:t>10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E127A7" w:rsidRDefault="00E127A7" w:rsidP="000948EE">
            <w:pPr>
              <w:pStyle w:val="af0"/>
              <w:ind w:left="0"/>
            </w:pPr>
            <w:r>
              <w:t xml:space="preserve">Выполнение и организация работ, связанных с доставкой сухих пайков </w:t>
            </w:r>
            <w:proofErr w:type="gramStart"/>
            <w:r>
              <w:t>обучающимся</w:t>
            </w:r>
            <w:proofErr w:type="gramEnd"/>
            <w:r>
              <w:t>, находящимся на дистанционном обучении.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10597" w:type="dxa"/>
            <w:gridSpan w:val="4"/>
          </w:tcPr>
          <w:p w:rsidR="00E127A7" w:rsidRPr="00152C3A" w:rsidRDefault="00E127A7" w:rsidP="000948E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Pr="00152C3A">
              <w:rPr>
                <w:b/>
              </w:rPr>
              <w:t>Воспитатель</w:t>
            </w:r>
            <w:r>
              <w:rPr>
                <w:b/>
              </w:rPr>
              <w:t xml:space="preserve"> </w:t>
            </w:r>
            <w:r w:rsidRPr="005A0876">
              <w:rPr>
                <w:b/>
              </w:rPr>
              <w:t>интерната при школе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1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  <w:rPr>
                <w:bCs/>
              </w:rPr>
            </w:pPr>
            <w:r w:rsidRPr="00152C3A">
              <w:t>своевременное и качественное оформление необходимой документации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2</w:t>
            </w:r>
          </w:p>
        </w:tc>
        <w:tc>
          <w:tcPr>
            <w:tcW w:w="8506" w:type="dxa"/>
            <w:shd w:val="clear" w:color="auto" w:fill="auto"/>
          </w:tcPr>
          <w:p w:rsidR="00E127A7" w:rsidRPr="006E126A" w:rsidRDefault="00E127A7" w:rsidP="000948EE">
            <w:pPr>
              <w:jc w:val="both"/>
            </w:pPr>
            <w:r w:rsidRPr="006E126A">
              <w:t>качественная организация досуговой деятельности учащихся</w:t>
            </w:r>
          </w:p>
        </w:tc>
        <w:tc>
          <w:tcPr>
            <w:tcW w:w="1382" w:type="dxa"/>
            <w:shd w:val="clear" w:color="auto" w:fill="auto"/>
          </w:tcPr>
          <w:p w:rsidR="00E127A7" w:rsidRPr="006E126A" w:rsidRDefault="00E127A7" w:rsidP="000948EE">
            <w:r w:rsidRPr="006E126A"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3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  <w:rPr>
                <w:bCs/>
              </w:rPr>
            </w:pPr>
            <w:r w:rsidRPr="00152C3A">
              <w:t>инициатива и реализация творческих идей</w:t>
            </w:r>
          </w:p>
        </w:tc>
        <w:tc>
          <w:tcPr>
            <w:tcW w:w="1382" w:type="dxa"/>
            <w:shd w:val="clear" w:color="auto" w:fill="auto"/>
          </w:tcPr>
          <w:p w:rsidR="00E127A7" w:rsidRPr="00152C3A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4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  <w:rPr>
                <w:bCs/>
              </w:rPr>
            </w:pPr>
            <w:r w:rsidRPr="00152C3A">
              <w:t>безукоризненное исполнение режима дня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5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качественная организация и </w:t>
            </w: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выполнением домашнего задания учащимися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1-10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6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>
              <w:t>иные компенсационные выплаты,  предусмотренные нормативными правовыми актами, содержащими нормы трудового права</w:t>
            </w:r>
          </w:p>
        </w:tc>
        <w:tc>
          <w:tcPr>
            <w:tcW w:w="1382" w:type="dxa"/>
            <w:shd w:val="clear" w:color="auto" w:fill="auto"/>
          </w:tcPr>
          <w:p w:rsidR="00E127A7" w:rsidRDefault="00E127A7" w:rsidP="000948EE">
            <w:r>
              <w:t>1-5</w:t>
            </w:r>
          </w:p>
        </w:tc>
      </w:tr>
      <w:tr w:rsidR="00E127A7" w:rsidRPr="00152C3A" w:rsidTr="000948EE">
        <w:tc>
          <w:tcPr>
            <w:tcW w:w="709" w:type="dxa"/>
            <w:gridSpan w:val="2"/>
            <w:shd w:val="clear" w:color="auto" w:fill="auto"/>
          </w:tcPr>
          <w:p w:rsidR="00E127A7" w:rsidRPr="00152C3A" w:rsidRDefault="00E127A7" w:rsidP="000948EE">
            <w:r>
              <w:t>7</w:t>
            </w:r>
          </w:p>
        </w:tc>
        <w:tc>
          <w:tcPr>
            <w:tcW w:w="8506" w:type="dxa"/>
            <w:shd w:val="clear" w:color="auto" w:fill="auto"/>
          </w:tcPr>
          <w:p w:rsidR="00E127A7" w:rsidRPr="00152C3A" w:rsidRDefault="00E127A7" w:rsidP="000948EE">
            <w:pPr>
              <w:jc w:val="both"/>
            </w:pPr>
            <w:r w:rsidRPr="00152C3A">
              <w:t xml:space="preserve">активное участие в </w:t>
            </w:r>
            <w:r>
              <w:t xml:space="preserve">мероприятиях  проводимых </w:t>
            </w:r>
            <w:r w:rsidRPr="00152C3A">
              <w:t xml:space="preserve">  </w:t>
            </w:r>
            <w:r>
              <w:t>школой</w:t>
            </w:r>
          </w:p>
        </w:tc>
        <w:tc>
          <w:tcPr>
            <w:tcW w:w="1382" w:type="dxa"/>
            <w:shd w:val="clear" w:color="auto" w:fill="auto"/>
          </w:tcPr>
          <w:p w:rsidR="00E127A7" w:rsidRPr="001032D9" w:rsidRDefault="00E127A7" w:rsidP="000948EE">
            <w:r>
              <w:t>1-10</w:t>
            </w:r>
          </w:p>
        </w:tc>
      </w:tr>
      <w:tr w:rsidR="002B4A22" w:rsidRPr="00152C3A" w:rsidTr="000948EE">
        <w:tc>
          <w:tcPr>
            <w:tcW w:w="709" w:type="dxa"/>
            <w:gridSpan w:val="2"/>
            <w:shd w:val="clear" w:color="auto" w:fill="auto"/>
          </w:tcPr>
          <w:p w:rsidR="002B4A22" w:rsidRDefault="002B4A22" w:rsidP="000948EE">
            <w:r>
              <w:t>8</w:t>
            </w:r>
          </w:p>
        </w:tc>
        <w:tc>
          <w:tcPr>
            <w:tcW w:w="8506" w:type="dxa"/>
            <w:shd w:val="clear" w:color="auto" w:fill="auto"/>
          </w:tcPr>
          <w:p w:rsidR="002B4A22" w:rsidRPr="007B75F5" w:rsidRDefault="002B4A22" w:rsidP="002B4A22">
            <w:r>
              <w:t>Эффективная организация труда</w:t>
            </w:r>
          </w:p>
        </w:tc>
        <w:tc>
          <w:tcPr>
            <w:tcW w:w="1382" w:type="dxa"/>
            <w:shd w:val="clear" w:color="auto" w:fill="auto"/>
          </w:tcPr>
          <w:p w:rsidR="002B4A22" w:rsidRPr="007B75F5" w:rsidRDefault="002B4A22" w:rsidP="002B4A22">
            <w:pPr>
              <w:rPr>
                <w:bCs/>
              </w:rPr>
            </w:pPr>
            <w:r>
              <w:rPr>
                <w:bCs/>
              </w:rPr>
              <w:t>1-10</w:t>
            </w:r>
          </w:p>
        </w:tc>
      </w:tr>
      <w:tr w:rsidR="002B4A22" w:rsidRPr="00152C3A" w:rsidTr="000948EE">
        <w:tc>
          <w:tcPr>
            <w:tcW w:w="10597" w:type="dxa"/>
            <w:gridSpan w:val="4"/>
          </w:tcPr>
          <w:p w:rsidR="002B4A22" w:rsidRPr="00152C3A" w:rsidRDefault="002B4A22" w:rsidP="00180B9C">
            <w:pPr>
              <w:rPr>
                <w:b/>
              </w:rPr>
            </w:pPr>
          </w:p>
        </w:tc>
      </w:tr>
      <w:tr w:rsidR="002B4A22" w:rsidRPr="007B75F5" w:rsidTr="000948EE">
        <w:tc>
          <w:tcPr>
            <w:tcW w:w="709" w:type="dxa"/>
            <w:gridSpan w:val="2"/>
            <w:shd w:val="clear" w:color="auto" w:fill="auto"/>
          </w:tcPr>
          <w:p w:rsidR="002B4A22" w:rsidRPr="007B75F5" w:rsidRDefault="002B4A22" w:rsidP="000948EE"/>
        </w:tc>
        <w:tc>
          <w:tcPr>
            <w:tcW w:w="8506" w:type="dxa"/>
            <w:shd w:val="clear" w:color="auto" w:fill="auto"/>
          </w:tcPr>
          <w:p w:rsidR="002B4A22" w:rsidRPr="007B75F5" w:rsidRDefault="002B4A22" w:rsidP="000948EE">
            <w:pPr>
              <w:jc w:val="center"/>
            </w:pPr>
            <w:r>
              <w:rPr>
                <w:b/>
              </w:rPr>
              <w:t>6</w:t>
            </w:r>
            <w:r w:rsidRPr="007B75F5">
              <w:rPr>
                <w:b/>
              </w:rPr>
              <w:t>.Помощник воспитателя интерната при школе</w:t>
            </w:r>
          </w:p>
        </w:tc>
        <w:tc>
          <w:tcPr>
            <w:tcW w:w="1382" w:type="dxa"/>
            <w:shd w:val="clear" w:color="auto" w:fill="auto"/>
          </w:tcPr>
          <w:p w:rsidR="002B4A22" w:rsidRPr="007B75F5" w:rsidRDefault="002B4A22" w:rsidP="000948EE">
            <w:r w:rsidRPr="007B75F5">
              <w:t xml:space="preserve">Сумма </w:t>
            </w:r>
          </w:p>
          <w:p w:rsidR="002B4A22" w:rsidRPr="007B75F5" w:rsidRDefault="002B4A22" w:rsidP="000948EE">
            <w:r w:rsidRPr="007B75F5">
              <w:t>в руб.</w:t>
            </w:r>
          </w:p>
        </w:tc>
      </w:tr>
      <w:tr w:rsidR="002B4A22" w:rsidRPr="007B75F5" w:rsidTr="000948EE">
        <w:tc>
          <w:tcPr>
            <w:tcW w:w="709" w:type="dxa"/>
            <w:gridSpan w:val="2"/>
            <w:shd w:val="clear" w:color="auto" w:fill="auto"/>
          </w:tcPr>
          <w:p w:rsidR="002B4A22" w:rsidRPr="007B75F5" w:rsidRDefault="002B4A22" w:rsidP="000948EE">
            <w:r w:rsidRPr="007B75F5">
              <w:t>1</w:t>
            </w:r>
          </w:p>
        </w:tc>
        <w:tc>
          <w:tcPr>
            <w:tcW w:w="8506" w:type="dxa"/>
            <w:shd w:val="clear" w:color="auto" w:fill="auto"/>
          </w:tcPr>
          <w:p w:rsidR="002B4A22" w:rsidRPr="007B75F5" w:rsidRDefault="002B4A22" w:rsidP="000948EE">
            <w:pPr>
              <w:jc w:val="both"/>
            </w:pPr>
            <w:r w:rsidRPr="007B75F5">
              <w:t>содержание  помещений интерната  в соответствии с требованиями СанПиН</w:t>
            </w:r>
          </w:p>
        </w:tc>
        <w:tc>
          <w:tcPr>
            <w:tcW w:w="1382" w:type="dxa"/>
            <w:shd w:val="clear" w:color="auto" w:fill="auto"/>
          </w:tcPr>
          <w:p w:rsidR="002B4A22" w:rsidRPr="007B75F5" w:rsidRDefault="002B4A22" w:rsidP="000948EE">
            <w:r w:rsidRPr="007B75F5">
              <w:t>До 10000руб</w:t>
            </w:r>
          </w:p>
        </w:tc>
      </w:tr>
      <w:tr w:rsidR="002B4A22" w:rsidRPr="007B75F5" w:rsidTr="000948EE">
        <w:tc>
          <w:tcPr>
            <w:tcW w:w="709" w:type="dxa"/>
            <w:gridSpan w:val="2"/>
            <w:shd w:val="clear" w:color="auto" w:fill="auto"/>
          </w:tcPr>
          <w:p w:rsidR="002B4A22" w:rsidRPr="007B75F5" w:rsidRDefault="002B4A22" w:rsidP="000948EE">
            <w:r w:rsidRPr="007B75F5">
              <w:t>2</w:t>
            </w:r>
          </w:p>
        </w:tc>
        <w:tc>
          <w:tcPr>
            <w:tcW w:w="8506" w:type="dxa"/>
            <w:shd w:val="clear" w:color="auto" w:fill="auto"/>
          </w:tcPr>
          <w:p w:rsidR="002B4A22" w:rsidRPr="007B75F5" w:rsidRDefault="002B4A22" w:rsidP="000948EE">
            <w:pPr>
              <w:jc w:val="both"/>
            </w:pPr>
            <w:r w:rsidRPr="007B75F5">
              <w:t>проведение генеральных уборок</w:t>
            </w:r>
          </w:p>
        </w:tc>
        <w:tc>
          <w:tcPr>
            <w:tcW w:w="1382" w:type="dxa"/>
            <w:shd w:val="clear" w:color="auto" w:fill="auto"/>
          </w:tcPr>
          <w:p w:rsidR="002B4A22" w:rsidRPr="007B75F5" w:rsidRDefault="002B4A22" w:rsidP="000948EE">
            <w:r>
              <w:t>До 5</w:t>
            </w:r>
            <w:r w:rsidRPr="007B75F5">
              <w:t>000руб</w:t>
            </w:r>
          </w:p>
        </w:tc>
      </w:tr>
      <w:tr w:rsidR="002B4A22" w:rsidRPr="007B75F5" w:rsidTr="000948EE">
        <w:tc>
          <w:tcPr>
            <w:tcW w:w="709" w:type="dxa"/>
            <w:gridSpan w:val="2"/>
            <w:shd w:val="clear" w:color="auto" w:fill="auto"/>
          </w:tcPr>
          <w:p w:rsidR="002B4A22" w:rsidRPr="007B75F5" w:rsidRDefault="002B4A22" w:rsidP="000948EE">
            <w:r w:rsidRPr="007B75F5">
              <w:t>3</w:t>
            </w:r>
          </w:p>
        </w:tc>
        <w:tc>
          <w:tcPr>
            <w:tcW w:w="8506" w:type="dxa"/>
            <w:shd w:val="clear" w:color="auto" w:fill="auto"/>
          </w:tcPr>
          <w:p w:rsidR="002B4A22" w:rsidRPr="007B75F5" w:rsidRDefault="002B4A22" w:rsidP="000948EE">
            <w:pPr>
              <w:jc w:val="both"/>
            </w:pPr>
            <w:r w:rsidRPr="007B75F5">
              <w:t>участие в мелком ремонте помещения интерната,  благоустройстве территории, уход за клумбами</w:t>
            </w:r>
          </w:p>
        </w:tc>
        <w:tc>
          <w:tcPr>
            <w:tcW w:w="1382" w:type="dxa"/>
            <w:shd w:val="clear" w:color="auto" w:fill="auto"/>
          </w:tcPr>
          <w:p w:rsidR="002B4A22" w:rsidRPr="007B75F5" w:rsidRDefault="002B4A22" w:rsidP="000948EE">
            <w:r w:rsidRPr="007B75F5">
              <w:t>До 5000руб</w:t>
            </w:r>
          </w:p>
        </w:tc>
      </w:tr>
      <w:tr w:rsidR="002B4A22" w:rsidRPr="007B75F5" w:rsidTr="000948EE">
        <w:tc>
          <w:tcPr>
            <w:tcW w:w="709" w:type="dxa"/>
            <w:gridSpan w:val="2"/>
            <w:shd w:val="clear" w:color="auto" w:fill="auto"/>
          </w:tcPr>
          <w:p w:rsidR="002B4A22" w:rsidRPr="007B75F5" w:rsidRDefault="002B4A22" w:rsidP="000948EE">
            <w:r w:rsidRPr="007B75F5">
              <w:lastRenderedPageBreak/>
              <w:t>4</w:t>
            </w:r>
          </w:p>
        </w:tc>
        <w:tc>
          <w:tcPr>
            <w:tcW w:w="8506" w:type="dxa"/>
            <w:shd w:val="clear" w:color="auto" w:fill="auto"/>
          </w:tcPr>
          <w:p w:rsidR="002B4A22" w:rsidRPr="00F9161D" w:rsidRDefault="002B4A22" w:rsidP="000948EE">
            <w:pPr>
              <w:autoSpaceDE w:val="0"/>
              <w:autoSpaceDN w:val="0"/>
              <w:adjustRightInd w:val="0"/>
            </w:pPr>
            <w:r>
              <w:t>выполнение мероприятий по обеспечению режима экономии потребления энергоресурсов</w:t>
            </w:r>
          </w:p>
        </w:tc>
        <w:tc>
          <w:tcPr>
            <w:tcW w:w="1382" w:type="dxa"/>
            <w:shd w:val="clear" w:color="auto" w:fill="auto"/>
          </w:tcPr>
          <w:p w:rsidR="002B4A22" w:rsidRPr="00C45243" w:rsidRDefault="002B4A22" w:rsidP="000948EE">
            <w:r w:rsidRPr="00C45243">
              <w:t>До 5000руб</w:t>
            </w:r>
          </w:p>
        </w:tc>
      </w:tr>
      <w:tr w:rsidR="002B4A22" w:rsidRPr="007B75F5" w:rsidTr="000948EE">
        <w:tc>
          <w:tcPr>
            <w:tcW w:w="709" w:type="dxa"/>
            <w:gridSpan w:val="2"/>
            <w:shd w:val="clear" w:color="auto" w:fill="auto"/>
          </w:tcPr>
          <w:p w:rsidR="002B4A22" w:rsidRPr="007B75F5" w:rsidRDefault="002B4A22" w:rsidP="000948EE">
            <w:r w:rsidRPr="007B75F5">
              <w:t>5</w:t>
            </w:r>
          </w:p>
        </w:tc>
        <w:tc>
          <w:tcPr>
            <w:tcW w:w="8506" w:type="dxa"/>
            <w:shd w:val="clear" w:color="auto" w:fill="auto"/>
          </w:tcPr>
          <w:p w:rsidR="002B4A22" w:rsidRPr="007B75F5" w:rsidRDefault="002B4A22" w:rsidP="000948EE">
            <w:pPr>
              <w:spacing w:before="100" w:beforeAutospacing="1" w:after="100" w:afterAutospacing="1"/>
            </w:pPr>
            <w:r w:rsidRPr="007B75F5">
              <w:t xml:space="preserve">отсутствие обоснованных обращений родителей по поводу конфликтных ситуаций </w:t>
            </w:r>
          </w:p>
        </w:tc>
        <w:tc>
          <w:tcPr>
            <w:tcW w:w="1382" w:type="dxa"/>
            <w:shd w:val="clear" w:color="auto" w:fill="auto"/>
          </w:tcPr>
          <w:p w:rsidR="002B4A22" w:rsidRPr="007B75F5" w:rsidRDefault="002B4A22" w:rsidP="000948EE">
            <w:r w:rsidRPr="007B75F5">
              <w:t>До 5000руб</w:t>
            </w:r>
          </w:p>
        </w:tc>
      </w:tr>
      <w:tr w:rsidR="002B4A22" w:rsidRPr="007B75F5" w:rsidTr="000948EE">
        <w:tc>
          <w:tcPr>
            <w:tcW w:w="709" w:type="dxa"/>
            <w:gridSpan w:val="2"/>
            <w:shd w:val="clear" w:color="auto" w:fill="auto"/>
          </w:tcPr>
          <w:p w:rsidR="002B4A22" w:rsidRPr="007B75F5" w:rsidRDefault="002B4A22" w:rsidP="000948EE">
            <w:r w:rsidRPr="007B75F5">
              <w:t>6</w:t>
            </w:r>
          </w:p>
        </w:tc>
        <w:tc>
          <w:tcPr>
            <w:tcW w:w="8506" w:type="dxa"/>
            <w:shd w:val="clear" w:color="auto" w:fill="auto"/>
          </w:tcPr>
          <w:p w:rsidR="002B4A22" w:rsidRPr="007B75F5" w:rsidRDefault="002B4A22" w:rsidP="000948EE">
            <w:pPr>
              <w:spacing w:before="100" w:beforeAutospacing="1" w:after="100" w:afterAutospacing="1"/>
            </w:pPr>
            <w:r w:rsidRPr="007B75F5">
              <w:t>высокий уровень исполнительской дисциплины, отсутствие дисциплинарных взысканий и административных наказаний</w:t>
            </w:r>
          </w:p>
        </w:tc>
        <w:tc>
          <w:tcPr>
            <w:tcW w:w="1382" w:type="dxa"/>
            <w:shd w:val="clear" w:color="auto" w:fill="auto"/>
          </w:tcPr>
          <w:p w:rsidR="002B4A22" w:rsidRPr="007B75F5" w:rsidRDefault="002B4A22" w:rsidP="000948EE">
            <w:r w:rsidRPr="007B75F5">
              <w:t>До 10000руб</w:t>
            </w:r>
          </w:p>
        </w:tc>
      </w:tr>
      <w:tr w:rsidR="002B4A22" w:rsidRPr="007B75F5" w:rsidTr="000948EE">
        <w:tc>
          <w:tcPr>
            <w:tcW w:w="709" w:type="dxa"/>
            <w:gridSpan w:val="2"/>
            <w:shd w:val="clear" w:color="auto" w:fill="auto"/>
          </w:tcPr>
          <w:p w:rsidR="002B4A22" w:rsidRPr="007B75F5" w:rsidRDefault="002B4A22" w:rsidP="000948EE">
            <w:r w:rsidRPr="007B75F5">
              <w:t>7</w:t>
            </w:r>
          </w:p>
        </w:tc>
        <w:tc>
          <w:tcPr>
            <w:tcW w:w="8506" w:type="dxa"/>
            <w:shd w:val="clear" w:color="auto" w:fill="auto"/>
          </w:tcPr>
          <w:p w:rsidR="002B4A22" w:rsidRPr="007B75F5" w:rsidRDefault="002B4A22" w:rsidP="000948EE">
            <w:pPr>
              <w:jc w:val="both"/>
            </w:pPr>
            <w:r w:rsidRPr="007B75F5">
              <w:t>активное участие в мероприятиях  проводимых   школой</w:t>
            </w:r>
          </w:p>
        </w:tc>
        <w:tc>
          <w:tcPr>
            <w:tcW w:w="1382" w:type="dxa"/>
            <w:shd w:val="clear" w:color="auto" w:fill="auto"/>
          </w:tcPr>
          <w:p w:rsidR="002B4A22" w:rsidRPr="007B75F5" w:rsidRDefault="002B4A22" w:rsidP="000948EE">
            <w:r w:rsidRPr="007B75F5">
              <w:t>До 5000руб</w:t>
            </w:r>
          </w:p>
        </w:tc>
      </w:tr>
      <w:tr w:rsidR="002B4A22" w:rsidRPr="007B75F5" w:rsidTr="000948EE">
        <w:tc>
          <w:tcPr>
            <w:tcW w:w="709" w:type="dxa"/>
            <w:gridSpan w:val="2"/>
            <w:shd w:val="clear" w:color="auto" w:fill="auto"/>
          </w:tcPr>
          <w:p w:rsidR="002B4A22" w:rsidRPr="007B75F5" w:rsidRDefault="002B4A22" w:rsidP="000948EE">
            <w:r>
              <w:t>8</w:t>
            </w:r>
          </w:p>
        </w:tc>
        <w:tc>
          <w:tcPr>
            <w:tcW w:w="8506" w:type="dxa"/>
            <w:shd w:val="clear" w:color="auto" w:fill="auto"/>
          </w:tcPr>
          <w:p w:rsidR="002B4A22" w:rsidRPr="007B75F5" w:rsidRDefault="002B4A22" w:rsidP="000948EE">
            <w:pPr>
              <w:jc w:val="both"/>
            </w:pPr>
            <w:r>
              <w:t>Эффективная организация охраны жизни и здоровья</w:t>
            </w:r>
          </w:p>
        </w:tc>
        <w:tc>
          <w:tcPr>
            <w:tcW w:w="1382" w:type="dxa"/>
            <w:shd w:val="clear" w:color="auto" w:fill="auto"/>
          </w:tcPr>
          <w:p w:rsidR="002B4A22" w:rsidRPr="007B75F5" w:rsidRDefault="002B4A22" w:rsidP="000948EE">
            <w:r w:rsidRPr="007B75F5">
              <w:t>До 10000руб</w:t>
            </w:r>
          </w:p>
        </w:tc>
      </w:tr>
      <w:tr w:rsidR="002B4A22" w:rsidRPr="007B75F5" w:rsidTr="000948EE">
        <w:tc>
          <w:tcPr>
            <w:tcW w:w="709" w:type="dxa"/>
            <w:gridSpan w:val="2"/>
            <w:shd w:val="clear" w:color="auto" w:fill="auto"/>
          </w:tcPr>
          <w:p w:rsidR="002B4A22" w:rsidRDefault="002B4A22" w:rsidP="000948EE">
            <w:r>
              <w:t>10</w:t>
            </w:r>
          </w:p>
        </w:tc>
        <w:tc>
          <w:tcPr>
            <w:tcW w:w="8506" w:type="dxa"/>
            <w:shd w:val="clear" w:color="auto" w:fill="auto"/>
          </w:tcPr>
          <w:p w:rsidR="002B4A22" w:rsidRPr="007B75F5" w:rsidRDefault="002B4A22" w:rsidP="002B4A22">
            <w:r>
              <w:t>Эффективная организация труда</w:t>
            </w:r>
          </w:p>
        </w:tc>
        <w:tc>
          <w:tcPr>
            <w:tcW w:w="1382" w:type="dxa"/>
            <w:shd w:val="clear" w:color="auto" w:fill="auto"/>
          </w:tcPr>
          <w:p w:rsidR="002B4A22" w:rsidRPr="007B75F5" w:rsidRDefault="002B4A22" w:rsidP="002B4A22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</w:tbl>
    <w:p w:rsidR="00733FA2" w:rsidRPr="007B75F5" w:rsidRDefault="00733FA2" w:rsidP="00733FA2">
      <w:pPr>
        <w:rPr>
          <w:b/>
          <w:bCs/>
          <w:sz w:val="23"/>
          <w:szCs w:val="23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1370"/>
      </w:tblGrid>
      <w:tr w:rsidR="00733FA2" w:rsidRPr="007B75F5" w:rsidTr="000948EE">
        <w:tc>
          <w:tcPr>
            <w:tcW w:w="675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733FA2" w:rsidRPr="007B75F5" w:rsidRDefault="00733FA2" w:rsidP="000948EE">
            <w:pPr>
              <w:jc w:val="center"/>
            </w:pPr>
            <w:r>
              <w:rPr>
                <w:b/>
                <w:bCs/>
              </w:rPr>
              <w:t>7</w:t>
            </w:r>
            <w:r w:rsidRPr="007B75F5">
              <w:rPr>
                <w:b/>
                <w:bCs/>
              </w:rPr>
              <w:t>.Рабочий по обслуживанию здания</w:t>
            </w:r>
          </w:p>
        </w:tc>
        <w:tc>
          <w:tcPr>
            <w:tcW w:w="1370" w:type="dxa"/>
            <w:shd w:val="clear" w:color="auto" w:fill="auto"/>
          </w:tcPr>
          <w:p w:rsidR="00733FA2" w:rsidRPr="007B75F5" w:rsidRDefault="00733FA2" w:rsidP="000948EE">
            <w:r w:rsidRPr="007B75F5">
              <w:t xml:space="preserve">Сумма </w:t>
            </w:r>
          </w:p>
          <w:p w:rsidR="00733FA2" w:rsidRPr="007B75F5" w:rsidRDefault="00733FA2" w:rsidP="000948EE">
            <w:pPr>
              <w:rPr>
                <w:bCs/>
              </w:rPr>
            </w:pPr>
            <w:r w:rsidRPr="007B75F5">
              <w:t>в руб.</w:t>
            </w:r>
          </w:p>
        </w:tc>
      </w:tr>
      <w:tr w:rsidR="00733FA2" w:rsidRPr="007B75F5" w:rsidTr="000948EE">
        <w:tc>
          <w:tcPr>
            <w:tcW w:w="675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rPr>
                <w:b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t>образцовое поддержание санитарно-гигиенического состояния помещений</w:t>
            </w:r>
          </w:p>
        </w:tc>
        <w:tc>
          <w:tcPr>
            <w:tcW w:w="1370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733FA2" w:rsidRPr="007B75F5" w:rsidTr="000948EE">
        <w:tc>
          <w:tcPr>
            <w:tcW w:w="675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rPr>
                <w:bCs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t>оказание помощи в оснащении педагогического процесса и предметно-развивающей среды в ОУ помощь воспитателям в организации режимных моментов</w:t>
            </w:r>
          </w:p>
        </w:tc>
        <w:tc>
          <w:tcPr>
            <w:tcW w:w="1370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733FA2" w:rsidRPr="007B75F5" w:rsidTr="000948EE">
        <w:tc>
          <w:tcPr>
            <w:tcW w:w="675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rPr>
                <w:bCs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733FA2" w:rsidRPr="007B75F5" w:rsidRDefault="00733FA2" w:rsidP="000948EE">
            <w:r w:rsidRPr="007B75F5">
              <w:t>исполнительская дисциплина - своевременное выполнение распоряжений администрации учреждения</w:t>
            </w:r>
          </w:p>
        </w:tc>
        <w:tc>
          <w:tcPr>
            <w:tcW w:w="1370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733FA2" w:rsidRPr="007B75F5" w:rsidTr="000948EE">
        <w:tc>
          <w:tcPr>
            <w:tcW w:w="675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rPr>
                <w:bCs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t>оперативность и качество выполнения заявок</w:t>
            </w:r>
          </w:p>
        </w:tc>
        <w:tc>
          <w:tcPr>
            <w:tcW w:w="1370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733FA2" w:rsidRPr="007B75F5" w:rsidTr="000948EE">
        <w:tc>
          <w:tcPr>
            <w:tcW w:w="675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rPr>
                <w:bCs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733FA2" w:rsidRPr="007B75F5" w:rsidRDefault="00733FA2" w:rsidP="000948EE">
            <w:r w:rsidRPr="007B75F5">
              <w:t xml:space="preserve">участие в общественной жизни ОУ (взаимодействие и взаимопомощь при подготовке общих мероприятий, работа в составе комиссий и рабочих групп, субботники, торжественные мероприятия, ремонтные работы, оформление интерьера и др.) </w:t>
            </w:r>
          </w:p>
        </w:tc>
        <w:tc>
          <w:tcPr>
            <w:tcW w:w="1370" w:type="dxa"/>
            <w:shd w:val="clear" w:color="auto" w:fill="auto"/>
          </w:tcPr>
          <w:p w:rsidR="00733FA2" w:rsidRPr="007B75F5" w:rsidRDefault="00733FA2" w:rsidP="00596397">
            <w:pPr>
              <w:rPr>
                <w:bCs/>
              </w:rPr>
            </w:pPr>
            <w:r w:rsidRPr="007B75F5">
              <w:rPr>
                <w:bCs/>
              </w:rPr>
              <w:t xml:space="preserve">до </w:t>
            </w:r>
            <w:r w:rsidR="00596397">
              <w:rPr>
                <w:bCs/>
              </w:rPr>
              <w:t>10</w:t>
            </w:r>
            <w:r w:rsidRPr="007B75F5">
              <w:rPr>
                <w:bCs/>
              </w:rPr>
              <w:t>000</w:t>
            </w:r>
          </w:p>
        </w:tc>
      </w:tr>
      <w:tr w:rsidR="00733FA2" w:rsidRPr="007B75F5" w:rsidTr="000948EE">
        <w:tc>
          <w:tcPr>
            <w:tcW w:w="675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rPr>
                <w:bCs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733FA2" w:rsidRPr="007B75F5" w:rsidRDefault="00733FA2" w:rsidP="000948EE">
            <w:r w:rsidRPr="007B75F5">
              <w:t>сохранность вверенных инструментов, оборудования</w:t>
            </w:r>
          </w:p>
        </w:tc>
        <w:tc>
          <w:tcPr>
            <w:tcW w:w="1370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rPr>
                <w:bCs/>
              </w:rPr>
              <w:t>до 5000</w:t>
            </w:r>
          </w:p>
        </w:tc>
      </w:tr>
      <w:tr w:rsidR="00733FA2" w:rsidRPr="007B75F5" w:rsidTr="000948EE">
        <w:tc>
          <w:tcPr>
            <w:tcW w:w="675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rPr>
                <w:bCs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733FA2" w:rsidRPr="007B75F5" w:rsidRDefault="00733FA2" w:rsidP="000948EE">
            <w:r w:rsidRPr="007B75F5">
              <w:t>выполнение разовых, особо важных, сложных работ, поручений, не предусмотренных</w:t>
            </w:r>
          </w:p>
          <w:p w:rsidR="00733FA2" w:rsidRPr="007B75F5" w:rsidRDefault="00733FA2" w:rsidP="000948EE">
            <w:r w:rsidRPr="007B75F5">
              <w:t>должностными обязанностями</w:t>
            </w:r>
          </w:p>
        </w:tc>
        <w:tc>
          <w:tcPr>
            <w:tcW w:w="1370" w:type="dxa"/>
            <w:shd w:val="clear" w:color="auto" w:fill="auto"/>
          </w:tcPr>
          <w:p w:rsidR="00733FA2" w:rsidRPr="007B75F5" w:rsidRDefault="00733FA2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081B64" w:rsidRPr="005A54F8" w:rsidRDefault="00081B64" w:rsidP="003B1464">
            <w:pPr>
              <w:jc w:val="both"/>
            </w:pPr>
            <w:r w:rsidRPr="005A54F8">
              <w:t>активное участие в мероприятиях</w:t>
            </w:r>
            <w:r>
              <w:t>,</w:t>
            </w:r>
            <w:r w:rsidRPr="005A54F8">
              <w:t xml:space="preserve"> проводимых </w:t>
            </w:r>
            <w:r>
              <w:t>в школе</w:t>
            </w:r>
          </w:p>
        </w:tc>
        <w:tc>
          <w:tcPr>
            <w:tcW w:w="1370" w:type="dxa"/>
            <w:shd w:val="clear" w:color="auto" w:fill="auto"/>
          </w:tcPr>
          <w:p w:rsidR="00081B64" w:rsidRPr="00AA0881" w:rsidRDefault="00081B64" w:rsidP="00596397">
            <w:pPr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596397">
              <w:rPr>
                <w:bCs/>
              </w:rPr>
              <w:t>10</w:t>
            </w:r>
            <w:r>
              <w:rPr>
                <w:bCs/>
              </w:rPr>
              <w:t>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proofErr w:type="gramStart"/>
            <w:r w:rsidRPr="007B75F5">
              <w:t>соблюдение правил и норм безопасного выполнения работ и законодательства по ОТ и ПБ</w:t>
            </w:r>
            <w:proofErr w:type="gramEnd"/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до 5000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t>Обеспечение исправного технического состояния технических средств механизации, их текущий ремонт и обслуживание (газонокосилки, триммеры, пожарные помпы и др.)</w:t>
            </w:r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r w:rsidRPr="007B75F5">
              <w:t>Участие в ремонтных работах по подготовке учебного заведения к новому учебному году (в течени</w:t>
            </w:r>
            <w:proofErr w:type="gramStart"/>
            <w:r w:rsidRPr="007B75F5">
              <w:t>и</w:t>
            </w:r>
            <w:proofErr w:type="gramEnd"/>
            <w:r w:rsidRPr="007B75F5">
              <w:t xml:space="preserve"> учебного года)</w:t>
            </w:r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r w:rsidRPr="007B75F5">
              <w:t>Качество и оперативность выполнения заявок по устранению технических неполадок</w:t>
            </w:r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DD73B3" w:rsidRPr="007B75F5" w:rsidTr="000948EE">
        <w:tc>
          <w:tcPr>
            <w:tcW w:w="675" w:type="dxa"/>
            <w:shd w:val="clear" w:color="auto" w:fill="auto"/>
          </w:tcPr>
          <w:p w:rsidR="00DD73B3" w:rsidRPr="007B75F5" w:rsidRDefault="00DD73B3" w:rsidP="000948EE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:rsidR="00DD73B3" w:rsidRPr="007B75F5" w:rsidRDefault="00DD73B3" w:rsidP="000948EE">
            <w:r>
              <w:t>Эффективная организация труда</w:t>
            </w:r>
          </w:p>
        </w:tc>
        <w:tc>
          <w:tcPr>
            <w:tcW w:w="1370" w:type="dxa"/>
            <w:shd w:val="clear" w:color="auto" w:fill="auto"/>
          </w:tcPr>
          <w:p w:rsidR="00DD73B3" w:rsidRPr="007B75F5" w:rsidRDefault="00DD73B3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081B64" w:rsidRPr="007B75F5" w:rsidTr="000948EE">
        <w:tc>
          <w:tcPr>
            <w:tcW w:w="10550" w:type="dxa"/>
            <w:gridSpan w:val="3"/>
            <w:shd w:val="clear" w:color="auto" w:fill="auto"/>
          </w:tcPr>
          <w:p w:rsidR="00081B64" w:rsidRPr="007B75F5" w:rsidRDefault="00081B64" w:rsidP="000948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7B75F5">
              <w:rPr>
                <w:b/>
                <w:bCs/>
              </w:rPr>
              <w:t>.Повар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  <w:sz w:val="23"/>
                <w:szCs w:val="23"/>
              </w:rPr>
            </w:pPr>
            <w:r w:rsidRPr="007B75F5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>
              <w:t xml:space="preserve">Качественный </w:t>
            </w:r>
            <w:r w:rsidRPr="007B75F5">
              <w:t>контроль за санитарно-гигиеническим состоянием помещений пищеблока</w:t>
            </w:r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596397">
            <w:pPr>
              <w:rPr>
                <w:bCs/>
              </w:rPr>
            </w:pPr>
            <w:r w:rsidRPr="007B75F5">
              <w:rPr>
                <w:bCs/>
              </w:rPr>
              <w:t xml:space="preserve">до </w:t>
            </w:r>
            <w:r w:rsidR="00596397">
              <w:rPr>
                <w:bCs/>
              </w:rPr>
              <w:t>10</w:t>
            </w:r>
            <w:r w:rsidRPr="007B75F5">
              <w:rPr>
                <w:bCs/>
              </w:rPr>
              <w:t>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  <w:sz w:val="23"/>
                <w:szCs w:val="23"/>
              </w:rPr>
            </w:pPr>
            <w:r w:rsidRPr="007B75F5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r w:rsidRPr="007B75F5">
              <w:t>исполнительская дисциплина - своевременное выполнение распоряжений администрации учреждения</w:t>
            </w:r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  <w:sz w:val="23"/>
                <w:szCs w:val="23"/>
              </w:rPr>
            </w:pPr>
            <w:r w:rsidRPr="007B75F5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r w:rsidRPr="007B75F5">
              <w:t>Отсутствие замечаний по ведению документации согласно должностным обязанностям</w:t>
            </w:r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  <w:sz w:val="23"/>
                <w:szCs w:val="23"/>
              </w:rPr>
            </w:pPr>
            <w:r w:rsidRPr="007B75F5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proofErr w:type="gramStart"/>
            <w:r w:rsidRPr="007B75F5">
              <w:t>участие в общественной жизни ОУ (взаимодействие и взаимопомощь при подготовке общих мероприятий, работа в составе комиссий и рабочих групп, субботники,</w:t>
            </w:r>
            <w:proofErr w:type="gramEnd"/>
          </w:p>
          <w:p w:rsidR="00081B64" w:rsidRPr="007B75F5" w:rsidRDefault="00081B64" w:rsidP="000948EE">
            <w:r w:rsidRPr="007B75F5">
              <w:t>торжественные мероприятия, оформление интерьера и др.)</w:t>
            </w:r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  <w:sz w:val="23"/>
                <w:szCs w:val="23"/>
              </w:rPr>
            </w:pPr>
            <w:r w:rsidRPr="007B75F5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r w:rsidRPr="007B75F5">
              <w:t>выполнение разовых, особо важных,  поручений, не предусмотренных должностными обязанностями</w:t>
            </w:r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до 5000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  <w:sz w:val="23"/>
                <w:szCs w:val="23"/>
              </w:rPr>
            </w:pPr>
            <w:r w:rsidRPr="007B75F5">
              <w:rPr>
                <w:bCs/>
                <w:sz w:val="23"/>
                <w:szCs w:val="23"/>
              </w:rPr>
              <w:lastRenderedPageBreak/>
              <w:t>6</w:t>
            </w:r>
          </w:p>
        </w:tc>
        <w:tc>
          <w:tcPr>
            <w:tcW w:w="8505" w:type="dxa"/>
            <w:shd w:val="clear" w:color="auto" w:fill="auto"/>
          </w:tcPr>
          <w:p w:rsidR="00081B64" w:rsidRPr="005A54F8" w:rsidRDefault="00081B64" w:rsidP="003B1464">
            <w:pPr>
              <w:jc w:val="both"/>
            </w:pPr>
            <w:r w:rsidRPr="005A54F8">
              <w:t>активное участие в мероприятиях</w:t>
            </w:r>
            <w:r>
              <w:t>,</w:t>
            </w:r>
            <w:r w:rsidRPr="005A54F8">
              <w:t xml:space="preserve"> проводимых </w:t>
            </w:r>
            <w:r>
              <w:t>в школе</w:t>
            </w:r>
          </w:p>
        </w:tc>
        <w:tc>
          <w:tcPr>
            <w:tcW w:w="1370" w:type="dxa"/>
            <w:shd w:val="clear" w:color="auto" w:fill="auto"/>
          </w:tcPr>
          <w:p w:rsidR="00081B64" w:rsidRPr="00AA0881" w:rsidRDefault="00081B64" w:rsidP="00596397">
            <w:pPr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596397">
              <w:rPr>
                <w:bCs/>
              </w:rPr>
              <w:t>10</w:t>
            </w:r>
            <w:r>
              <w:rPr>
                <w:bCs/>
              </w:rPr>
              <w:t>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  <w:sz w:val="23"/>
                <w:szCs w:val="23"/>
              </w:rPr>
            </w:pPr>
            <w:r w:rsidRPr="007B75F5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Работы, связанные с разгрузкой и переноской продуктов питания</w:t>
            </w:r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до 5000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  <w:sz w:val="23"/>
                <w:szCs w:val="23"/>
              </w:rPr>
            </w:pPr>
            <w:r w:rsidRPr="007B75F5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proofErr w:type="gramStart"/>
            <w:r w:rsidRPr="007B75F5">
              <w:t>соблюдение правил и норм безопасного выполнения работ и законодательства по ОТ и ПБ</w:t>
            </w:r>
            <w:proofErr w:type="gramEnd"/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  <w:sz w:val="23"/>
                <w:szCs w:val="23"/>
              </w:rPr>
            </w:pPr>
            <w:r w:rsidRPr="007B75F5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r w:rsidRPr="007B75F5">
              <w:t>Отсутствие обоснованных жалоб со стороны родителей, воспитанников, работников ОУ</w:t>
            </w:r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  <w:sz w:val="23"/>
                <w:szCs w:val="23"/>
              </w:rPr>
            </w:pPr>
            <w:r w:rsidRPr="007B75F5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t>Участие в ремонтных работах по подготовке учебного заведения к новому учебному году (в течени</w:t>
            </w:r>
            <w:proofErr w:type="gramStart"/>
            <w:r w:rsidRPr="007B75F5">
              <w:t>и</w:t>
            </w:r>
            <w:proofErr w:type="gramEnd"/>
            <w:r w:rsidRPr="007B75F5">
              <w:t xml:space="preserve"> учебного года)</w:t>
            </w:r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081B64" w:rsidRPr="007B75F5" w:rsidTr="000948EE">
        <w:tc>
          <w:tcPr>
            <w:tcW w:w="675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  <w:sz w:val="23"/>
                <w:szCs w:val="23"/>
              </w:rPr>
            </w:pPr>
            <w:r w:rsidRPr="007B75F5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081B64" w:rsidRPr="007B75F5" w:rsidRDefault="00081B64" w:rsidP="000948EE">
            <w:r w:rsidRPr="007B75F5">
              <w:t>Содержание закрепленной территории прилегающей к пищеблоку (клумбы) в эстетическом состоянии</w:t>
            </w:r>
          </w:p>
        </w:tc>
        <w:tc>
          <w:tcPr>
            <w:tcW w:w="1370" w:type="dxa"/>
            <w:shd w:val="clear" w:color="auto" w:fill="auto"/>
          </w:tcPr>
          <w:p w:rsidR="00081B64" w:rsidRPr="007B75F5" w:rsidRDefault="00081B64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DD73B3" w:rsidRPr="007B75F5" w:rsidTr="000948EE">
        <w:tc>
          <w:tcPr>
            <w:tcW w:w="675" w:type="dxa"/>
            <w:shd w:val="clear" w:color="auto" w:fill="auto"/>
          </w:tcPr>
          <w:p w:rsidR="00DD73B3" w:rsidRPr="007B75F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DD73B3" w:rsidRPr="007B75F5" w:rsidRDefault="00DD73B3" w:rsidP="000374D1">
            <w:pPr>
              <w:jc w:val="both"/>
            </w:pPr>
            <w:r>
              <w:t>Эффективная организация охраны жизни и здоровья</w:t>
            </w:r>
          </w:p>
        </w:tc>
        <w:tc>
          <w:tcPr>
            <w:tcW w:w="1370" w:type="dxa"/>
            <w:shd w:val="clear" w:color="auto" w:fill="auto"/>
          </w:tcPr>
          <w:p w:rsidR="00DD73B3" w:rsidRPr="007B75F5" w:rsidRDefault="00DD73B3" w:rsidP="000374D1">
            <w:r>
              <w:t>до 10000</w:t>
            </w:r>
          </w:p>
        </w:tc>
      </w:tr>
      <w:tr w:rsidR="00DD73B3" w:rsidRPr="007B75F5" w:rsidTr="000948EE">
        <w:tc>
          <w:tcPr>
            <w:tcW w:w="10550" w:type="dxa"/>
            <w:gridSpan w:val="3"/>
            <w:shd w:val="clear" w:color="auto" w:fill="auto"/>
          </w:tcPr>
          <w:p w:rsidR="00DD73B3" w:rsidRPr="007B75F5" w:rsidRDefault="00DD73B3" w:rsidP="000948EE">
            <w:pPr>
              <w:rPr>
                <w:bCs/>
              </w:rPr>
            </w:pPr>
            <w:r w:rsidRPr="007B75F5">
              <w:rPr>
                <w:b/>
                <w:bCs/>
              </w:rPr>
              <w:t xml:space="preserve">                                          </w:t>
            </w:r>
            <w:r>
              <w:rPr>
                <w:b/>
                <w:bCs/>
              </w:rPr>
              <w:t>9</w:t>
            </w:r>
            <w:r w:rsidRPr="007B75F5">
              <w:rPr>
                <w:b/>
                <w:bCs/>
              </w:rPr>
              <w:t>.Уборщик служебных помещений</w:t>
            </w:r>
          </w:p>
        </w:tc>
      </w:tr>
      <w:tr w:rsidR="00DD73B3" w:rsidRPr="007B75F5" w:rsidTr="000948EE">
        <w:tc>
          <w:tcPr>
            <w:tcW w:w="675" w:type="dxa"/>
            <w:shd w:val="clear" w:color="auto" w:fill="auto"/>
          </w:tcPr>
          <w:p w:rsidR="00DD73B3" w:rsidRPr="007B75F5" w:rsidRDefault="00DD73B3" w:rsidP="000948EE">
            <w:pPr>
              <w:rPr>
                <w:bCs/>
                <w:sz w:val="23"/>
                <w:szCs w:val="23"/>
              </w:rPr>
            </w:pPr>
            <w:r w:rsidRPr="007B75F5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DD73B3" w:rsidRPr="007B75F5" w:rsidRDefault="00DD73B3" w:rsidP="000948EE">
            <w:pPr>
              <w:autoSpaceDE w:val="0"/>
              <w:autoSpaceDN w:val="0"/>
              <w:adjustRightInd w:val="0"/>
            </w:pPr>
            <w:r>
              <w:t>Качественное с</w:t>
            </w:r>
            <w:r w:rsidRPr="007B75F5">
              <w:t>одержание участка, здания, помещения в соответствии с требованиями СанПиН, качественная уборка помещений</w:t>
            </w:r>
          </w:p>
        </w:tc>
        <w:tc>
          <w:tcPr>
            <w:tcW w:w="1370" w:type="dxa"/>
            <w:shd w:val="clear" w:color="auto" w:fill="auto"/>
          </w:tcPr>
          <w:p w:rsidR="00DD73B3" w:rsidRPr="007B75F5" w:rsidRDefault="00DD73B3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DD73B3" w:rsidRPr="007B75F5" w:rsidTr="000948EE">
        <w:tc>
          <w:tcPr>
            <w:tcW w:w="675" w:type="dxa"/>
            <w:shd w:val="clear" w:color="auto" w:fill="auto"/>
          </w:tcPr>
          <w:p w:rsidR="00DD73B3" w:rsidRPr="007B75F5" w:rsidRDefault="00DD73B3" w:rsidP="000948EE">
            <w:pPr>
              <w:rPr>
                <w:bCs/>
                <w:sz w:val="23"/>
                <w:szCs w:val="23"/>
              </w:rPr>
            </w:pPr>
            <w:r w:rsidRPr="007B75F5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DD73B3" w:rsidRPr="007B75F5" w:rsidRDefault="00DD73B3" w:rsidP="000948EE">
            <w:pPr>
              <w:autoSpaceDE w:val="0"/>
              <w:autoSpaceDN w:val="0"/>
              <w:adjustRightInd w:val="0"/>
            </w:pPr>
            <w:r w:rsidRPr="007B75F5">
              <w:t>исполнительская дисциплина - своевременное выполнение распоряжений администрации учреждения</w:t>
            </w:r>
          </w:p>
        </w:tc>
        <w:tc>
          <w:tcPr>
            <w:tcW w:w="1370" w:type="dxa"/>
            <w:shd w:val="clear" w:color="auto" w:fill="auto"/>
          </w:tcPr>
          <w:p w:rsidR="00DD73B3" w:rsidRPr="007B75F5" w:rsidRDefault="00DD73B3" w:rsidP="000948EE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D73B3" w:rsidRPr="00F9161D" w:rsidRDefault="00DD73B3" w:rsidP="000948EE">
            <w:pPr>
              <w:autoSpaceDE w:val="0"/>
              <w:autoSpaceDN w:val="0"/>
              <w:adjustRightInd w:val="0"/>
            </w:pPr>
            <w:proofErr w:type="gramStart"/>
            <w:r w:rsidRPr="00AD2947">
              <w:t>Соблюдение правил и норм безопасного выполнения работ и</w:t>
            </w:r>
            <w:r>
              <w:t xml:space="preserve"> </w:t>
            </w:r>
            <w:r w:rsidRPr="00AD2947">
              <w:t>законодательства по ОТ и ПБ</w:t>
            </w:r>
            <w:proofErr w:type="gramEnd"/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>до 10</w:t>
            </w:r>
            <w:r>
              <w:rPr>
                <w:bCs/>
              </w:rP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DD73B3" w:rsidRPr="00AA0881" w:rsidRDefault="00DD73B3" w:rsidP="000948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881">
              <w:rPr>
                <w:color w:val="000000"/>
              </w:rPr>
              <w:t>участие в общественной жизни ОУ (взаимодействие и взаимопомощь при подготовке общих мероприятий, работа в составе комиссий и рабочих групп, субботники, торжественные мероприятия, оформление интерьера и др.)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>до 10</w:t>
            </w:r>
            <w:r>
              <w:rPr>
                <w:bCs/>
              </w:rP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DD73B3" w:rsidRPr="00AA0881" w:rsidRDefault="00DD73B3" w:rsidP="000948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881">
              <w:rPr>
                <w:color w:val="000000"/>
              </w:rPr>
              <w:t>выполнение разовых,  поручений, не предусмотренных должностными обязанностями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 xml:space="preserve">до </w:t>
            </w:r>
            <w:r>
              <w:rPr>
                <w:bCs/>
              </w:rPr>
              <w:t>5000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DD73B3" w:rsidRPr="00F9161D" w:rsidRDefault="00DD73B3" w:rsidP="000948EE">
            <w:pPr>
              <w:autoSpaceDE w:val="0"/>
              <w:autoSpaceDN w:val="0"/>
              <w:adjustRightInd w:val="0"/>
            </w:pPr>
            <w:r w:rsidRPr="00AD2947">
              <w:t>Участие в ремонтных работах по подготовке учебного заведения к</w:t>
            </w:r>
            <w:r>
              <w:t xml:space="preserve"> </w:t>
            </w:r>
            <w:r w:rsidRPr="00AD2947">
              <w:t>новому учебному году (в течени</w:t>
            </w:r>
            <w:proofErr w:type="gramStart"/>
            <w:r w:rsidRPr="00AD2947">
              <w:t>и</w:t>
            </w:r>
            <w:proofErr w:type="gramEnd"/>
            <w:r w:rsidRPr="00AD2947">
              <w:t xml:space="preserve"> учебного года)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>
              <w:rPr>
                <w:bCs/>
              </w:rPr>
              <w:t>до 10000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DD73B3" w:rsidRPr="00AA0881" w:rsidRDefault="00DD73B3" w:rsidP="000948E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54F8">
              <w:t>Работа по благоустройству территории, уход за клумбами, подрезка кустарников, содержание закреплённой территории в надлежащем санитарно-гигиеническом состоянии (летнее врем</w:t>
            </w:r>
            <w:proofErr w:type="gramStart"/>
            <w:r w:rsidRPr="005A54F8">
              <w:t>я-</w:t>
            </w:r>
            <w:proofErr w:type="gramEnd"/>
            <w:r w:rsidRPr="005A54F8">
              <w:t xml:space="preserve"> скашивание травы, уборка от листвы дорожек, зимнее время- очистка дорожек  от снега их посыпка от гололёда, устранение сосулек с крыши.)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>до 10</w:t>
            </w:r>
            <w:r>
              <w:rPr>
                <w:bCs/>
              </w:rP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DD73B3" w:rsidRPr="006E126A" w:rsidRDefault="00DD73B3" w:rsidP="000948EE">
            <w:pPr>
              <w:autoSpaceDE w:val="0"/>
              <w:autoSpaceDN w:val="0"/>
              <w:adjustRightInd w:val="0"/>
            </w:pPr>
            <w:r w:rsidRPr="006E126A">
              <w:t>Рациональное и бережное отношение к рабочему инвентарю</w:t>
            </w:r>
          </w:p>
        </w:tc>
        <w:tc>
          <w:tcPr>
            <w:tcW w:w="1370" w:type="dxa"/>
            <w:shd w:val="clear" w:color="auto" w:fill="auto"/>
          </w:tcPr>
          <w:p w:rsidR="00DD73B3" w:rsidRPr="006E126A" w:rsidRDefault="00DD73B3" w:rsidP="000948EE">
            <w:pPr>
              <w:rPr>
                <w:bCs/>
              </w:rPr>
            </w:pPr>
            <w:r w:rsidRPr="006E126A">
              <w:rPr>
                <w:bCs/>
              </w:rPr>
              <w:t>до 5000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DD73B3" w:rsidRPr="00E545F0" w:rsidRDefault="00DD73B3" w:rsidP="000948EE">
            <w:pPr>
              <w:autoSpaceDE w:val="0"/>
              <w:autoSpaceDN w:val="0"/>
              <w:adjustRightInd w:val="0"/>
            </w:pPr>
            <w:r>
              <w:t>Уборка и содержание в надлежащем порядке подвального помещения (овощехранилище)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>до 10</w:t>
            </w:r>
            <w:r>
              <w:rPr>
                <w:bCs/>
              </w:rP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DD73B3" w:rsidRPr="00A72898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Чистка, мойка, выбивание пыли, встряхивание ковровых покрытий, паласов, дорожек  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>до 10</w:t>
            </w:r>
            <w:r>
              <w:rPr>
                <w:bCs/>
              </w:rP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152C3A" w:rsidRDefault="00DD73B3" w:rsidP="000948EE">
            <w:r>
              <w:t>11</w:t>
            </w:r>
          </w:p>
        </w:tc>
        <w:tc>
          <w:tcPr>
            <w:tcW w:w="8505" w:type="dxa"/>
            <w:shd w:val="clear" w:color="auto" w:fill="auto"/>
          </w:tcPr>
          <w:p w:rsidR="00DD73B3" w:rsidRPr="00152C3A" w:rsidRDefault="00DD73B3" w:rsidP="000948EE">
            <w:pPr>
              <w:jc w:val="both"/>
            </w:pPr>
            <w:r w:rsidRPr="00152C3A">
              <w:t xml:space="preserve">активное участие в </w:t>
            </w:r>
            <w:r>
              <w:t xml:space="preserve">мероприятиях  проводимых </w:t>
            </w:r>
            <w:r w:rsidRPr="00152C3A">
              <w:t xml:space="preserve">  </w:t>
            </w:r>
            <w:r>
              <w:t>школой</w:t>
            </w:r>
          </w:p>
        </w:tc>
        <w:tc>
          <w:tcPr>
            <w:tcW w:w="1370" w:type="dxa"/>
            <w:shd w:val="clear" w:color="auto" w:fill="auto"/>
          </w:tcPr>
          <w:p w:rsidR="00DD73B3" w:rsidRPr="00D169B6" w:rsidRDefault="00DD73B3" w:rsidP="00596397">
            <w:r w:rsidRPr="00D169B6">
              <w:t xml:space="preserve">до </w:t>
            </w:r>
            <w:r>
              <w:t>10</w:t>
            </w:r>
            <w:r w:rsidRPr="00D169B6"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Default="00DD73B3" w:rsidP="000948EE">
            <w:r>
              <w:t>12</w:t>
            </w:r>
          </w:p>
        </w:tc>
        <w:tc>
          <w:tcPr>
            <w:tcW w:w="8505" w:type="dxa"/>
            <w:shd w:val="clear" w:color="auto" w:fill="auto"/>
          </w:tcPr>
          <w:p w:rsidR="00DD73B3" w:rsidRPr="007B75F5" w:rsidRDefault="00DD73B3" w:rsidP="000374D1">
            <w:r>
              <w:t>Эффективная организация труда</w:t>
            </w:r>
          </w:p>
        </w:tc>
        <w:tc>
          <w:tcPr>
            <w:tcW w:w="1370" w:type="dxa"/>
            <w:shd w:val="clear" w:color="auto" w:fill="auto"/>
          </w:tcPr>
          <w:p w:rsidR="00DD73B3" w:rsidRPr="007B75F5" w:rsidRDefault="00DD73B3" w:rsidP="000374D1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DD73B3" w:rsidRPr="00AA0881" w:rsidTr="000948EE">
        <w:tc>
          <w:tcPr>
            <w:tcW w:w="10550" w:type="dxa"/>
            <w:gridSpan w:val="3"/>
            <w:shd w:val="clear" w:color="auto" w:fill="auto"/>
          </w:tcPr>
          <w:p w:rsidR="00DD73B3" w:rsidRPr="00AA0881" w:rsidRDefault="00DD73B3" w:rsidP="000948E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</w:t>
            </w:r>
            <w:r w:rsidRPr="00AA0881">
              <w:rPr>
                <w:b/>
                <w:bCs/>
                <w:sz w:val="23"/>
                <w:szCs w:val="23"/>
              </w:rPr>
              <w:t>Сторож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DD73B3" w:rsidRPr="00F9161D" w:rsidRDefault="00DD73B3" w:rsidP="000948EE">
            <w:pPr>
              <w:autoSpaceDE w:val="0"/>
              <w:autoSpaceDN w:val="0"/>
              <w:adjustRightInd w:val="0"/>
            </w:pPr>
            <w:r>
              <w:t>выполнение мероприятий по обеспечению режима экономии потребления энергоресурсов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>
              <w:rPr>
                <w:bCs/>
              </w:rPr>
              <w:t>до 10000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DD73B3" w:rsidRPr="00AA0881" w:rsidRDefault="00DD73B3" w:rsidP="000948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881">
              <w:rPr>
                <w:color w:val="000000"/>
              </w:rPr>
              <w:t>исполнительская дисциплина - своевременное выполнение распоряжений администрации учреждения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>
              <w:rPr>
                <w:bCs/>
              </w:rPr>
              <w:t>до 10000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D73B3" w:rsidRPr="00F9161D" w:rsidRDefault="00DD73B3" w:rsidP="000948EE">
            <w:pPr>
              <w:autoSpaceDE w:val="0"/>
              <w:autoSpaceDN w:val="0"/>
              <w:adjustRightInd w:val="0"/>
            </w:pPr>
            <w:proofErr w:type="gramStart"/>
            <w:r w:rsidRPr="00AD2947">
              <w:t>Соблюдение правил и норм безопасного выполнения работ и</w:t>
            </w:r>
            <w:r>
              <w:t xml:space="preserve"> </w:t>
            </w:r>
            <w:r w:rsidRPr="00AD2947">
              <w:t>законодательства по ОТ и ПБ</w:t>
            </w:r>
            <w:proofErr w:type="gramEnd"/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>
              <w:rPr>
                <w:bCs/>
              </w:rPr>
              <w:t>до 10000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DD73B3" w:rsidRPr="00AA0881" w:rsidRDefault="00DD73B3" w:rsidP="000948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54F8">
              <w:t>содержание закреплённой территории в надлежащем санитарно-гигиеническом состоянии (летнее врем</w:t>
            </w:r>
            <w:proofErr w:type="gramStart"/>
            <w:r w:rsidRPr="005A54F8">
              <w:t>я-</w:t>
            </w:r>
            <w:proofErr w:type="gramEnd"/>
            <w:r w:rsidRPr="005A54F8">
              <w:t xml:space="preserve"> скашивание травы, уборка от листвы дорожек, зимнее время- очистка дорожек  от снега их посыпка от гололёда, устранение сосулек с крыши, доставка овощей из школьного подвала на кухню)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>
              <w:rPr>
                <w:bCs/>
              </w:rPr>
              <w:t>до 10000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DD73B3" w:rsidRPr="00AA0881" w:rsidRDefault="00DD73B3" w:rsidP="00081B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разовых  поручений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>
              <w:rPr>
                <w:bCs/>
              </w:rPr>
              <w:t>до 10000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DD73B3" w:rsidRPr="00F9161D" w:rsidRDefault="00DD73B3" w:rsidP="000948EE">
            <w:pPr>
              <w:autoSpaceDE w:val="0"/>
              <w:autoSpaceDN w:val="0"/>
              <w:adjustRightInd w:val="0"/>
            </w:pPr>
            <w:r w:rsidRPr="00AD2947">
              <w:t>Участие в ремонтных работах по подготовке учебного заведения к</w:t>
            </w:r>
            <w:r>
              <w:t xml:space="preserve"> </w:t>
            </w:r>
            <w:r w:rsidRPr="00AD2947">
              <w:t>новому учебному году (в течени</w:t>
            </w:r>
            <w:proofErr w:type="gramStart"/>
            <w:r w:rsidRPr="00AD2947">
              <w:t>и</w:t>
            </w:r>
            <w:proofErr w:type="gramEnd"/>
            <w:r w:rsidRPr="00AD2947">
              <w:t xml:space="preserve"> учебного года)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>
              <w:rPr>
                <w:bCs/>
              </w:rPr>
              <w:t>до 10000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DD73B3" w:rsidRPr="005A54F8" w:rsidRDefault="00DD73B3" w:rsidP="000948EE">
            <w:pPr>
              <w:jc w:val="both"/>
            </w:pPr>
            <w:r w:rsidRPr="005A54F8">
              <w:t>своевременное предупреждение администрации школы о ЧС и участие в их ликвидации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>
              <w:rPr>
                <w:bCs/>
              </w:rPr>
              <w:t>до 10000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8</w:t>
            </w:r>
          </w:p>
        </w:tc>
        <w:tc>
          <w:tcPr>
            <w:tcW w:w="8505" w:type="dxa"/>
            <w:shd w:val="clear" w:color="auto" w:fill="auto"/>
          </w:tcPr>
          <w:p w:rsidR="00DD73B3" w:rsidRPr="00152C3A" w:rsidRDefault="00DD73B3" w:rsidP="000374D1">
            <w:pPr>
              <w:jc w:val="both"/>
            </w:pPr>
            <w:r w:rsidRPr="00152C3A">
              <w:t xml:space="preserve">активное участие в </w:t>
            </w:r>
            <w:r>
              <w:t xml:space="preserve">мероприятиях  проводимых </w:t>
            </w:r>
            <w:r w:rsidRPr="00152C3A">
              <w:t xml:space="preserve">  </w:t>
            </w:r>
            <w:r>
              <w:t>школой</w:t>
            </w:r>
          </w:p>
        </w:tc>
        <w:tc>
          <w:tcPr>
            <w:tcW w:w="1370" w:type="dxa"/>
            <w:shd w:val="clear" w:color="auto" w:fill="auto"/>
          </w:tcPr>
          <w:p w:rsidR="00DD73B3" w:rsidRPr="00D169B6" w:rsidRDefault="00DD73B3" w:rsidP="000374D1">
            <w:r w:rsidRPr="00D169B6">
              <w:t xml:space="preserve">до </w:t>
            </w:r>
            <w:r>
              <w:t>10</w:t>
            </w:r>
            <w:r w:rsidRPr="00D169B6"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DD73B3" w:rsidRPr="007B75F5" w:rsidRDefault="00DD73B3" w:rsidP="000374D1">
            <w:r>
              <w:t>Эффективная организация труда</w:t>
            </w:r>
          </w:p>
        </w:tc>
        <w:tc>
          <w:tcPr>
            <w:tcW w:w="1370" w:type="dxa"/>
            <w:shd w:val="clear" w:color="auto" w:fill="auto"/>
          </w:tcPr>
          <w:p w:rsidR="00DD73B3" w:rsidRPr="007B75F5" w:rsidRDefault="00DD73B3" w:rsidP="000374D1">
            <w:pPr>
              <w:rPr>
                <w:bCs/>
              </w:rPr>
            </w:pPr>
            <w:r w:rsidRPr="007B75F5">
              <w:rPr>
                <w:bCs/>
              </w:rPr>
              <w:t>до 10000</w:t>
            </w:r>
          </w:p>
        </w:tc>
      </w:tr>
      <w:tr w:rsidR="00DD73B3" w:rsidRPr="00AA0881" w:rsidTr="000948EE">
        <w:tc>
          <w:tcPr>
            <w:tcW w:w="10550" w:type="dxa"/>
            <w:gridSpan w:val="3"/>
            <w:shd w:val="clear" w:color="auto" w:fill="auto"/>
          </w:tcPr>
          <w:p w:rsidR="00DD73B3" w:rsidRPr="00AA0881" w:rsidRDefault="00DD73B3" w:rsidP="000948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Pr="00AA0881">
              <w:rPr>
                <w:b/>
                <w:bCs/>
              </w:rPr>
              <w:t>Дворник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DD73B3" w:rsidRPr="00AA0881" w:rsidRDefault="00DD73B3" w:rsidP="000948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881">
              <w:rPr>
                <w:color w:val="000000"/>
              </w:rPr>
              <w:t>исполнительская дисциплина - своевременное выполнение распоряжений администрации учреждения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>до 10</w:t>
            </w:r>
            <w:r>
              <w:rPr>
                <w:bCs/>
              </w:rP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DD73B3" w:rsidRPr="00F9161D" w:rsidRDefault="00DD73B3" w:rsidP="000948EE">
            <w:pPr>
              <w:autoSpaceDE w:val="0"/>
              <w:autoSpaceDN w:val="0"/>
              <w:adjustRightInd w:val="0"/>
            </w:pPr>
            <w:proofErr w:type="gramStart"/>
            <w:r w:rsidRPr="00AD2947">
              <w:t>Соблюдение правил и норм безопасного выполнения работ и</w:t>
            </w:r>
            <w:r>
              <w:t xml:space="preserve"> </w:t>
            </w:r>
            <w:r w:rsidRPr="00AD2947">
              <w:t>законодательства по ОТ и ПБ</w:t>
            </w:r>
            <w:proofErr w:type="gramEnd"/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 xml:space="preserve">до </w:t>
            </w:r>
            <w:r>
              <w:rPr>
                <w:bCs/>
              </w:rPr>
              <w:t>10000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D73B3" w:rsidRPr="00B51EA4" w:rsidRDefault="00DD73B3" w:rsidP="000948EE">
            <w:r w:rsidRPr="00B51EA4">
              <w:t>участие в ремонте здания, детской площадки, игрового оборудования и игрового инвентаря, изгороди, уход за клумбами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>до 10</w:t>
            </w:r>
            <w:r>
              <w:rPr>
                <w:bCs/>
              </w:rP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DD73B3" w:rsidRPr="00B51EA4" w:rsidRDefault="00DD73B3" w:rsidP="000948EE">
            <w:pPr>
              <w:jc w:val="both"/>
            </w:pPr>
            <w:r w:rsidRPr="00B51EA4">
              <w:t>активное участие в проводимых мероприятиях школы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>до 10</w:t>
            </w:r>
            <w:r>
              <w:rPr>
                <w:bCs/>
              </w:rP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DD73B3" w:rsidRPr="00E545F0" w:rsidRDefault="00DD73B3" w:rsidP="000948EE">
            <w:pPr>
              <w:autoSpaceDE w:val="0"/>
              <w:autoSpaceDN w:val="0"/>
              <w:adjustRightInd w:val="0"/>
            </w:pPr>
            <w:r w:rsidRPr="00AD2947">
              <w:t>Участие в ремонтных работах по подготовке учебного заведения к</w:t>
            </w:r>
            <w:r>
              <w:t xml:space="preserve"> </w:t>
            </w:r>
            <w:r w:rsidRPr="00AD2947">
              <w:t>новому учебному году (в течени</w:t>
            </w:r>
            <w:proofErr w:type="gramStart"/>
            <w:r w:rsidRPr="00AD2947">
              <w:t>и</w:t>
            </w:r>
            <w:proofErr w:type="gramEnd"/>
            <w:r w:rsidRPr="00AD2947">
              <w:t xml:space="preserve"> учебного года)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>до 10</w:t>
            </w:r>
            <w:r>
              <w:rPr>
                <w:bCs/>
              </w:rP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DD73B3" w:rsidRPr="00AA0881" w:rsidRDefault="00DD73B3" w:rsidP="00081B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881">
              <w:rPr>
                <w:color w:val="000000"/>
              </w:rPr>
              <w:t>выполнение р</w:t>
            </w:r>
            <w:r>
              <w:rPr>
                <w:color w:val="000000"/>
              </w:rPr>
              <w:t xml:space="preserve">азовых </w:t>
            </w:r>
            <w:r w:rsidRPr="00AA0881">
              <w:rPr>
                <w:color w:val="000000"/>
              </w:rPr>
              <w:t xml:space="preserve"> поручений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 xml:space="preserve">до </w:t>
            </w:r>
            <w:r>
              <w:rPr>
                <w:bCs/>
              </w:rPr>
              <w:t>5000</w:t>
            </w:r>
          </w:p>
        </w:tc>
      </w:tr>
      <w:tr w:rsidR="00DD73B3" w:rsidRPr="00AA0881" w:rsidTr="000948EE">
        <w:tc>
          <w:tcPr>
            <w:tcW w:w="10550" w:type="dxa"/>
            <w:gridSpan w:val="3"/>
            <w:shd w:val="clear" w:color="auto" w:fill="auto"/>
          </w:tcPr>
          <w:p w:rsidR="00DD73B3" w:rsidRPr="00AA0881" w:rsidRDefault="00DD73B3" w:rsidP="000948E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12.</w:t>
            </w:r>
            <w:r w:rsidRPr="00AA0881">
              <w:rPr>
                <w:b/>
                <w:bCs/>
                <w:sz w:val="23"/>
                <w:szCs w:val="23"/>
              </w:rPr>
              <w:t>Кухонный работник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DD73B3" w:rsidRPr="00AA0881" w:rsidRDefault="00DD73B3" w:rsidP="000948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881">
              <w:rPr>
                <w:color w:val="000000"/>
              </w:rPr>
              <w:t>исполнительская дисциплина - своевременное выполнение распоряжений администрации учреждения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>до 10</w:t>
            </w:r>
            <w:r>
              <w:rPr>
                <w:bCs/>
              </w:rP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DD73B3" w:rsidRPr="00F9161D" w:rsidRDefault="00DD73B3" w:rsidP="000948EE">
            <w:pPr>
              <w:autoSpaceDE w:val="0"/>
              <w:autoSpaceDN w:val="0"/>
              <w:adjustRightInd w:val="0"/>
            </w:pPr>
            <w:proofErr w:type="gramStart"/>
            <w:r w:rsidRPr="00AD2947">
              <w:t>Соблюдение правил и норм безопасного выполнения работ и</w:t>
            </w:r>
            <w:r>
              <w:t xml:space="preserve"> </w:t>
            </w:r>
            <w:r w:rsidRPr="00AD2947">
              <w:t>законодательства по ОТ и ПБ</w:t>
            </w:r>
            <w:proofErr w:type="gramEnd"/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 xml:space="preserve">до </w:t>
            </w:r>
            <w:r>
              <w:rPr>
                <w:bCs/>
              </w:rPr>
              <w:t>10000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D73B3" w:rsidRPr="00B51EA4" w:rsidRDefault="00DD73B3" w:rsidP="000948EE">
            <w:r w:rsidRPr="00B51EA4">
              <w:t>Содержание пищеблока в идеальном состоянии в соответствии с требованиями СанПиН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>до 10</w:t>
            </w:r>
            <w:r>
              <w:rPr>
                <w:bCs/>
              </w:rP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DD73B3" w:rsidRPr="00F9161D" w:rsidRDefault="00DD73B3" w:rsidP="000948EE">
            <w:pPr>
              <w:autoSpaceDE w:val="0"/>
              <w:autoSpaceDN w:val="0"/>
              <w:adjustRightInd w:val="0"/>
            </w:pPr>
            <w:r>
              <w:t>выполнение мероприятий по обеспечению режима экономии потребления энергоресурсов</w:t>
            </w:r>
          </w:p>
        </w:tc>
        <w:tc>
          <w:tcPr>
            <w:tcW w:w="1370" w:type="dxa"/>
            <w:shd w:val="clear" w:color="auto" w:fill="auto"/>
          </w:tcPr>
          <w:p w:rsidR="00DD73B3" w:rsidRPr="00C45243" w:rsidRDefault="00DD73B3" w:rsidP="000948EE">
            <w:r>
              <w:t>д</w:t>
            </w:r>
            <w:r w:rsidRPr="00C45243">
              <w:t>о 5</w:t>
            </w:r>
            <w: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DD73B3" w:rsidRPr="00E545F0" w:rsidRDefault="00DD73B3" w:rsidP="000948EE">
            <w:pPr>
              <w:autoSpaceDE w:val="0"/>
              <w:autoSpaceDN w:val="0"/>
              <w:adjustRightInd w:val="0"/>
            </w:pPr>
            <w:r w:rsidRPr="00AD2947">
              <w:t>Участие в ремонтных работах по подготовке учебного заведения к</w:t>
            </w:r>
            <w:r>
              <w:t xml:space="preserve"> </w:t>
            </w:r>
            <w:r w:rsidRPr="00AD2947">
              <w:t>новому учебному году (в течени</w:t>
            </w:r>
            <w:proofErr w:type="gramStart"/>
            <w:r w:rsidRPr="00AD2947">
              <w:t>и</w:t>
            </w:r>
            <w:proofErr w:type="gramEnd"/>
            <w:r w:rsidRPr="00AD2947">
              <w:t xml:space="preserve"> учебного года)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>до 10</w:t>
            </w:r>
            <w:r>
              <w:rPr>
                <w:bCs/>
              </w:rP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570B5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DD73B3" w:rsidRPr="00AA0881" w:rsidRDefault="00DD73B3" w:rsidP="00081B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разовых   поручений</w:t>
            </w:r>
          </w:p>
        </w:tc>
        <w:tc>
          <w:tcPr>
            <w:tcW w:w="1370" w:type="dxa"/>
            <w:shd w:val="clear" w:color="auto" w:fill="auto"/>
          </w:tcPr>
          <w:p w:rsidR="00DD73B3" w:rsidRPr="00AA0881" w:rsidRDefault="00DD73B3" w:rsidP="000948EE">
            <w:pPr>
              <w:rPr>
                <w:bCs/>
              </w:rPr>
            </w:pPr>
            <w:r w:rsidRPr="00AA0881">
              <w:rPr>
                <w:bCs/>
              </w:rPr>
              <w:t>до 10</w:t>
            </w:r>
            <w:r>
              <w:rPr>
                <w:bCs/>
              </w:rPr>
              <w:t>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081B64" w:rsidRDefault="00DD73B3" w:rsidP="000948EE">
            <w:pPr>
              <w:rPr>
                <w:bCs/>
                <w:color w:val="FF0000"/>
                <w:sz w:val="23"/>
                <w:szCs w:val="23"/>
              </w:rPr>
            </w:pPr>
            <w:r w:rsidRPr="00450871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DD73B3" w:rsidRPr="00152C3A" w:rsidRDefault="00DD73B3" w:rsidP="003B1464">
            <w:pPr>
              <w:jc w:val="both"/>
            </w:pPr>
            <w:r w:rsidRPr="00152C3A">
              <w:t xml:space="preserve">активное участие в </w:t>
            </w:r>
            <w:r>
              <w:t xml:space="preserve">мероприятиях  проводимых </w:t>
            </w:r>
            <w:r w:rsidRPr="00152C3A">
              <w:t xml:space="preserve">  </w:t>
            </w:r>
            <w:r>
              <w:t>школой</w:t>
            </w:r>
          </w:p>
        </w:tc>
        <w:tc>
          <w:tcPr>
            <w:tcW w:w="1370" w:type="dxa"/>
            <w:shd w:val="clear" w:color="auto" w:fill="auto"/>
          </w:tcPr>
          <w:p w:rsidR="00DD73B3" w:rsidRPr="009643CB" w:rsidRDefault="00DD73B3" w:rsidP="003B1464">
            <w:r w:rsidRPr="009643CB">
              <w:t>до 5000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Pr="00450871" w:rsidRDefault="00DD73B3" w:rsidP="000948E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DD73B3" w:rsidRPr="007B75F5" w:rsidRDefault="00DD73B3" w:rsidP="000374D1">
            <w:pPr>
              <w:jc w:val="both"/>
            </w:pPr>
            <w:r>
              <w:t>Эффективная организация охраны жизни и здоровья</w:t>
            </w:r>
          </w:p>
        </w:tc>
        <w:tc>
          <w:tcPr>
            <w:tcW w:w="1370" w:type="dxa"/>
            <w:shd w:val="clear" w:color="auto" w:fill="auto"/>
          </w:tcPr>
          <w:p w:rsidR="00DD73B3" w:rsidRPr="007B75F5" w:rsidRDefault="00DD73B3" w:rsidP="000374D1">
            <w:r>
              <w:t>до 10000</w:t>
            </w:r>
          </w:p>
        </w:tc>
      </w:tr>
      <w:tr w:rsidR="00DD73B3" w:rsidRPr="00AA0881" w:rsidTr="000948EE">
        <w:tc>
          <w:tcPr>
            <w:tcW w:w="10550" w:type="dxa"/>
            <w:gridSpan w:val="3"/>
            <w:shd w:val="clear" w:color="auto" w:fill="auto"/>
          </w:tcPr>
          <w:p w:rsidR="00DD73B3" w:rsidRPr="00D36A55" w:rsidRDefault="00DD73B3" w:rsidP="000948EE">
            <w:pPr>
              <w:jc w:val="center"/>
              <w:rPr>
                <w:b/>
              </w:rPr>
            </w:pPr>
            <w:r w:rsidRPr="00D36A55">
              <w:rPr>
                <w:b/>
              </w:rPr>
              <w:t>13. Контролёр технического состояния автотранспортных средств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Default="00DD73B3" w:rsidP="000948EE">
            <w:r>
              <w:t>1</w:t>
            </w:r>
          </w:p>
        </w:tc>
        <w:tc>
          <w:tcPr>
            <w:tcW w:w="8505" w:type="dxa"/>
            <w:shd w:val="clear" w:color="auto" w:fill="auto"/>
          </w:tcPr>
          <w:p w:rsidR="00DD73B3" w:rsidRDefault="00DD73B3" w:rsidP="000948EE">
            <w:pPr>
              <w:jc w:val="both"/>
            </w:pPr>
            <w:r>
              <w:t>Отсутствие в структурном подразделении случаев производственного травматизма с потерей трудоспособности работников за отчётный период.</w:t>
            </w:r>
          </w:p>
        </w:tc>
        <w:tc>
          <w:tcPr>
            <w:tcW w:w="1370" w:type="dxa"/>
            <w:shd w:val="clear" w:color="auto" w:fill="auto"/>
          </w:tcPr>
          <w:p w:rsidR="00DD73B3" w:rsidRPr="009643CB" w:rsidRDefault="00DD73B3" w:rsidP="000948EE">
            <w:r w:rsidRPr="009643CB">
              <w:t>до 5000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Default="00DD73B3" w:rsidP="000948EE">
            <w:r>
              <w:t>2</w:t>
            </w:r>
          </w:p>
        </w:tc>
        <w:tc>
          <w:tcPr>
            <w:tcW w:w="8505" w:type="dxa"/>
            <w:shd w:val="clear" w:color="auto" w:fill="auto"/>
          </w:tcPr>
          <w:p w:rsidR="00DD73B3" w:rsidRDefault="00DD73B3" w:rsidP="000948EE">
            <w:pPr>
              <w:jc w:val="both"/>
            </w:pPr>
            <w:r>
              <w:t>Отсутствие замечаний или штрафных санкций.</w:t>
            </w:r>
          </w:p>
          <w:p w:rsidR="00DD73B3" w:rsidRPr="00152C3A" w:rsidRDefault="00DD73B3" w:rsidP="000948EE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DD73B3" w:rsidRPr="009643CB" w:rsidRDefault="00DD73B3" w:rsidP="000948EE">
            <w:r w:rsidRPr="009643CB">
              <w:t>до 5000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Default="00DD73B3" w:rsidP="000948EE">
            <w:r>
              <w:t>3</w:t>
            </w:r>
          </w:p>
        </w:tc>
        <w:tc>
          <w:tcPr>
            <w:tcW w:w="8505" w:type="dxa"/>
            <w:shd w:val="clear" w:color="auto" w:fill="auto"/>
          </w:tcPr>
          <w:p w:rsidR="00DD73B3" w:rsidRDefault="00DD73B3" w:rsidP="000948EE">
            <w:pPr>
              <w:jc w:val="both"/>
            </w:pPr>
            <w:r>
              <w:t>Отсутствие жалоб и нареканий со стороны (внутренних или внешних клиентов).</w:t>
            </w:r>
          </w:p>
          <w:p w:rsidR="00DD73B3" w:rsidRPr="00152C3A" w:rsidRDefault="00DD73B3" w:rsidP="000948EE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DD73B3" w:rsidRPr="009643CB" w:rsidRDefault="00DD73B3" w:rsidP="000948EE">
            <w:r w:rsidRPr="009643CB">
              <w:t>до 5000</w:t>
            </w:r>
          </w:p>
        </w:tc>
      </w:tr>
      <w:tr w:rsidR="00DD73B3" w:rsidRPr="00AA0881" w:rsidTr="000948EE">
        <w:tc>
          <w:tcPr>
            <w:tcW w:w="675" w:type="dxa"/>
            <w:shd w:val="clear" w:color="auto" w:fill="auto"/>
          </w:tcPr>
          <w:p w:rsidR="00DD73B3" w:rsidRDefault="00DD73B3" w:rsidP="000948EE">
            <w:r>
              <w:t>4</w:t>
            </w:r>
          </w:p>
        </w:tc>
        <w:tc>
          <w:tcPr>
            <w:tcW w:w="8505" w:type="dxa"/>
            <w:shd w:val="clear" w:color="auto" w:fill="auto"/>
          </w:tcPr>
          <w:p w:rsidR="00DD73B3" w:rsidRPr="00152C3A" w:rsidRDefault="00DD73B3" w:rsidP="000948EE">
            <w:pPr>
              <w:jc w:val="both"/>
            </w:pPr>
            <w:r>
              <w:t>Качественное обеспечение безаварийной работы школьного автобуса.</w:t>
            </w:r>
          </w:p>
        </w:tc>
        <w:tc>
          <w:tcPr>
            <w:tcW w:w="1370" w:type="dxa"/>
            <w:shd w:val="clear" w:color="auto" w:fill="auto"/>
          </w:tcPr>
          <w:p w:rsidR="00DD73B3" w:rsidRPr="009643CB" w:rsidRDefault="00DD73B3" w:rsidP="000948EE">
            <w:r w:rsidRPr="009643CB">
              <w:t>до 5000</w:t>
            </w:r>
          </w:p>
        </w:tc>
      </w:tr>
    </w:tbl>
    <w:p w:rsidR="00733FA2" w:rsidRPr="00304ED6" w:rsidRDefault="00733FA2" w:rsidP="00733F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7.4. </w:t>
      </w:r>
      <w:r w:rsidRPr="00304ED6">
        <w:rPr>
          <w:b/>
          <w:sz w:val="28"/>
          <w:szCs w:val="28"/>
        </w:rPr>
        <w:t xml:space="preserve">Условия распределения </w:t>
      </w:r>
      <w:r>
        <w:rPr>
          <w:b/>
          <w:sz w:val="28"/>
          <w:szCs w:val="28"/>
        </w:rPr>
        <w:t xml:space="preserve"> </w:t>
      </w:r>
      <w:r w:rsidRPr="00304ED6">
        <w:rPr>
          <w:b/>
          <w:sz w:val="28"/>
          <w:szCs w:val="28"/>
        </w:rPr>
        <w:t>субвенции в случае экономии.</w:t>
      </w:r>
    </w:p>
    <w:p w:rsidR="00733FA2" w:rsidRPr="00FD3A28" w:rsidRDefault="00733FA2" w:rsidP="00733FA2">
      <w:pPr>
        <w:numPr>
          <w:ilvl w:val="0"/>
          <w:numId w:val="8"/>
        </w:numPr>
        <w:tabs>
          <w:tab w:val="clear" w:pos="1140"/>
          <w:tab w:val="num" w:pos="720"/>
        </w:tabs>
        <w:ind w:left="0" w:firstLine="0"/>
        <w:jc w:val="both"/>
        <w:rPr>
          <w:sz w:val="23"/>
          <w:szCs w:val="23"/>
        </w:rPr>
      </w:pPr>
      <w:r w:rsidRPr="00FD3A28">
        <w:rPr>
          <w:sz w:val="23"/>
          <w:szCs w:val="23"/>
        </w:rPr>
        <w:t>В случае экономии субвенции по фонду заработной платы, распределять её в виде премий педагогическому персоналу по итогам работы, исходя из условий премирования.</w:t>
      </w:r>
    </w:p>
    <w:p w:rsidR="00733FA2" w:rsidRDefault="00733FA2" w:rsidP="00733FA2">
      <w:pPr>
        <w:numPr>
          <w:ilvl w:val="0"/>
          <w:numId w:val="8"/>
        </w:numPr>
        <w:tabs>
          <w:tab w:val="clear" w:pos="1140"/>
          <w:tab w:val="num" w:pos="720"/>
        </w:tabs>
        <w:ind w:left="0" w:firstLine="0"/>
        <w:jc w:val="both"/>
        <w:rPr>
          <w:sz w:val="23"/>
          <w:szCs w:val="23"/>
        </w:rPr>
      </w:pPr>
      <w:r w:rsidRPr="00FD3A28">
        <w:rPr>
          <w:sz w:val="23"/>
          <w:szCs w:val="23"/>
        </w:rPr>
        <w:t>Административно-хозяйственному, учебно-вспомогательному и прочему персоналу школы, в случае экономии субвенции по фонду заработной платы, по итогам работы в целях повышения материального благосостояния работников школы выплачивать материальную помощь.</w:t>
      </w:r>
    </w:p>
    <w:p w:rsidR="002B4A22" w:rsidRDefault="002B4A22" w:rsidP="002B4A22">
      <w:pPr>
        <w:jc w:val="both"/>
        <w:rPr>
          <w:sz w:val="23"/>
          <w:szCs w:val="23"/>
        </w:rPr>
      </w:pPr>
    </w:p>
    <w:p w:rsidR="002B4A22" w:rsidRPr="00287026" w:rsidRDefault="002B4A22" w:rsidP="002B4A22">
      <w:pPr>
        <w:jc w:val="both"/>
        <w:rPr>
          <w:sz w:val="23"/>
          <w:szCs w:val="23"/>
        </w:rPr>
      </w:pPr>
    </w:p>
    <w:p w:rsidR="00733FA2" w:rsidRPr="008B1EF9" w:rsidRDefault="00733FA2" w:rsidP="00733FA2">
      <w:pPr>
        <w:rPr>
          <w:b/>
          <w:sz w:val="28"/>
          <w:szCs w:val="28"/>
        </w:rPr>
      </w:pPr>
      <w:r w:rsidRPr="008B1EF9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5</w:t>
      </w:r>
      <w:r w:rsidRPr="008B1EF9">
        <w:rPr>
          <w:b/>
          <w:sz w:val="28"/>
          <w:szCs w:val="28"/>
        </w:rPr>
        <w:t>. Поощрительные выплаты.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8634"/>
        <w:gridCol w:w="1418"/>
      </w:tblGrid>
      <w:tr w:rsidR="00733FA2" w:rsidRPr="00FD3A28" w:rsidTr="000948EE">
        <w:tc>
          <w:tcPr>
            <w:tcW w:w="546" w:type="dxa"/>
          </w:tcPr>
          <w:p w:rsidR="00733FA2" w:rsidRPr="00FD3A28" w:rsidRDefault="00733FA2" w:rsidP="000948EE">
            <w:pPr>
              <w:pStyle w:val="3"/>
              <w:spacing w:before="0" w:after="0"/>
              <w:jc w:val="center"/>
              <w:rPr>
                <w:rFonts w:ascii="Times New Roman" w:hAnsi="Times New Roman"/>
                <w:color w:val="auto"/>
                <w:sz w:val="23"/>
                <w:szCs w:val="23"/>
                <w:lang w:val="ru-RU" w:eastAsia="ru-RU"/>
              </w:rPr>
            </w:pPr>
            <w:r w:rsidRPr="00FD3A28">
              <w:rPr>
                <w:rFonts w:ascii="Times New Roman" w:hAnsi="Times New Roman"/>
                <w:color w:val="auto"/>
                <w:sz w:val="23"/>
                <w:szCs w:val="23"/>
                <w:lang w:val="ru-RU" w:eastAsia="ru-RU"/>
              </w:rPr>
              <w:t>№</w:t>
            </w:r>
            <w:r w:rsidRPr="00FD3A28">
              <w:rPr>
                <w:rFonts w:ascii="Times New Roman" w:hAnsi="Times New Roman"/>
                <w:color w:val="auto"/>
                <w:sz w:val="23"/>
                <w:szCs w:val="23"/>
                <w:lang w:val="ru-RU" w:eastAsia="ru-RU"/>
              </w:rPr>
              <w:br/>
            </w:r>
            <w:proofErr w:type="gramStart"/>
            <w:r w:rsidRPr="00FD3A28">
              <w:rPr>
                <w:rFonts w:ascii="Times New Roman" w:hAnsi="Times New Roman"/>
                <w:color w:val="auto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3A28">
              <w:rPr>
                <w:rFonts w:ascii="Times New Roman" w:hAnsi="Times New Roman"/>
                <w:color w:val="auto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8634" w:type="dxa"/>
          </w:tcPr>
          <w:p w:rsidR="00733FA2" w:rsidRPr="00FD3A28" w:rsidRDefault="00733FA2" w:rsidP="000948EE">
            <w:pPr>
              <w:pStyle w:val="3"/>
              <w:spacing w:before="0" w:after="0"/>
              <w:jc w:val="center"/>
              <w:rPr>
                <w:rFonts w:ascii="Times New Roman" w:hAnsi="Times New Roman"/>
                <w:color w:val="auto"/>
                <w:sz w:val="23"/>
                <w:szCs w:val="23"/>
                <w:lang w:val="ru-RU" w:eastAsia="ru-RU"/>
              </w:rPr>
            </w:pPr>
            <w:r w:rsidRPr="00FD3A28">
              <w:rPr>
                <w:rFonts w:ascii="Times New Roman" w:hAnsi="Times New Roman"/>
                <w:color w:val="auto"/>
                <w:sz w:val="23"/>
                <w:szCs w:val="23"/>
                <w:lang w:val="ru-RU" w:eastAsia="ru-RU"/>
              </w:rPr>
              <w:t>Критерии</w:t>
            </w:r>
          </w:p>
        </w:tc>
        <w:tc>
          <w:tcPr>
            <w:tcW w:w="1418" w:type="dxa"/>
          </w:tcPr>
          <w:p w:rsidR="00733FA2" w:rsidRPr="00FD3A28" w:rsidRDefault="00733FA2" w:rsidP="000948EE">
            <w:pPr>
              <w:pStyle w:val="3"/>
              <w:spacing w:before="0" w:after="0"/>
              <w:jc w:val="center"/>
              <w:rPr>
                <w:rFonts w:ascii="Times New Roman" w:hAnsi="Times New Roman"/>
                <w:color w:val="auto"/>
                <w:sz w:val="23"/>
                <w:szCs w:val="23"/>
                <w:lang w:val="ru-RU" w:eastAsia="ru-RU"/>
              </w:rPr>
            </w:pPr>
            <w:r w:rsidRPr="00FD3A28">
              <w:rPr>
                <w:rFonts w:ascii="Times New Roman" w:hAnsi="Times New Roman"/>
                <w:color w:val="auto"/>
                <w:sz w:val="23"/>
                <w:szCs w:val="23"/>
                <w:lang w:val="ru-RU" w:eastAsia="ru-RU"/>
              </w:rPr>
              <w:t xml:space="preserve">сумма </w:t>
            </w:r>
            <w:r w:rsidRPr="00FD3A28">
              <w:rPr>
                <w:rFonts w:ascii="Times New Roman" w:hAnsi="Times New Roman"/>
                <w:color w:val="auto"/>
                <w:sz w:val="23"/>
                <w:szCs w:val="23"/>
                <w:lang w:val="ru-RU" w:eastAsia="ru-RU"/>
              </w:rPr>
              <w:br/>
              <w:t>в руб.</w:t>
            </w:r>
          </w:p>
        </w:tc>
      </w:tr>
      <w:tr w:rsidR="00733FA2" w:rsidRPr="00FD3A28" w:rsidTr="000948EE">
        <w:trPr>
          <w:trHeight w:val="615"/>
        </w:trPr>
        <w:tc>
          <w:tcPr>
            <w:tcW w:w="546" w:type="dxa"/>
          </w:tcPr>
          <w:p w:rsidR="00733FA2" w:rsidRPr="00FD3A28" w:rsidRDefault="00733FA2" w:rsidP="000948EE">
            <w:pPr>
              <w:ind w:right="16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8634" w:type="dxa"/>
          </w:tcPr>
          <w:p w:rsidR="00733FA2" w:rsidRPr="00F02B9E" w:rsidRDefault="00733FA2" w:rsidP="000948EE">
            <w:pPr>
              <w:ind w:right="1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 п</w:t>
            </w:r>
            <w:r w:rsidRPr="00F02B9E">
              <w:rPr>
                <w:sz w:val="23"/>
                <w:szCs w:val="23"/>
              </w:rPr>
              <w:t>рофессиона</w:t>
            </w:r>
            <w:r>
              <w:rPr>
                <w:sz w:val="23"/>
                <w:szCs w:val="23"/>
              </w:rPr>
              <w:t>льному празднику «День учителя» ;</w:t>
            </w:r>
            <w:r>
              <w:rPr>
                <w:sz w:val="23"/>
                <w:szCs w:val="23"/>
              </w:rPr>
              <w:br/>
            </w:r>
            <w:r>
              <w:t>- К празднику Новый год;</w:t>
            </w:r>
            <w:proofErr w:type="gramStart"/>
            <w:r w:rsidRPr="00A56EAF">
              <w:br/>
            </w:r>
            <w:r>
              <w:t>-</w:t>
            </w:r>
            <w:proofErr w:type="gramEnd"/>
            <w:r>
              <w:t xml:space="preserve">К празднику День Защитника Отечества (23 февраля), </w:t>
            </w:r>
            <w:r>
              <w:br/>
              <w:t xml:space="preserve"> -К празднику  Международный женский день (8 марта).</w:t>
            </w:r>
          </w:p>
        </w:tc>
        <w:tc>
          <w:tcPr>
            <w:tcW w:w="1418" w:type="dxa"/>
          </w:tcPr>
          <w:p w:rsidR="00733FA2" w:rsidRDefault="00733FA2" w:rsidP="000948EE">
            <w:pPr>
              <w:ind w:right="1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До </w:t>
            </w:r>
            <w:r w:rsidR="00410250">
              <w:rPr>
                <w:b/>
                <w:sz w:val="23"/>
                <w:szCs w:val="23"/>
              </w:rPr>
              <w:t>20 000</w:t>
            </w:r>
          </w:p>
          <w:p w:rsidR="00733FA2" w:rsidRDefault="00733FA2" w:rsidP="000948EE">
            <w:pPr>
              <w:ind w:right="160"/>
              <w:jc w:val="center"/>
              <w:rPr>
                <w:b/>
                <w:sz w:val="23"/>
                <w:szCs w:val="23"/>
              </w:rPr>
            </w:pPr>
          </w:p>
          <w:p w:rsidR="00733FA2" w:rsidRPr="00FD3A28" w:rsidRDefault="00733FA2" w:rsidP="000948EE">
            <w:pPr>
              <w:ind w:right="160"/>
              <w:jc w:val="center"/>
              <w:rPr>
                <w:b/>
                <w:sz w:val="23"/>
                <w:szCs w:val="23"/>
              </w:rPr>
            </w:pPr>
          </w:p>
        </w:tc>
      </w:tr>
      <w:tr w:rsidR="00733FA2" w:rsidRPr="00FD3A28" w:rsidTr="000948EE">
        <w:trPr>
          <w:trHeight w:val="489"/>
        </w:trPr>
        <w:tc>
          <w:tcPr>
            <w:tcW w:w="546" w:type="dxa"/>
          </w:tcPr>
          <w:p w:rsidR="00733FA2" w:rsidRPr="00FD3A28" w:rsidRDefault="00733FA2" w:rsidP="000948EE">
            <w:pPr>
              <w:ind w:right="16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8634" w:type="dxa"/>
          </w:tcPr>
          <w:p w:rsidR="00733FA2" w:rsidRDefault="00733FA2" w:rsidP="000948EE">
            <w:pPr>
              <w:ind w:right="160"/>
              <w:rPr>
                <w:sz w:val="23"/>
                <w:szCs w:val="23"/>
              </w:rPr>
            </w:pPr>
            <w:r>
              <w:t xml:space="preserve">- в связи с юбилейной датой (50, 55, 60 и каждые последующие 5 лет) </w:t>
            </w:r>
          </w:p>
        </w:tc>
        <w:tc>
          <w:tcPr>
            <w:tcW w:w="1418" w:type="dxa"/>
          </w:tcPr>
          <w:p w:rsidR="00733FA2" w:rsidRDefault="00733FA2" w:rsidP="000948EE">
            <w:pPr>
              <w:ind w:right="1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До 10</w:t>
            </w:r>
            <w:r w:rsidR="00081B64">
              <w:rPr>
                <w:b/>
                <w:sz w:val="23"/>
                <w:szCs w:val="23"/>
              </w:rPr>
              <w:t>5</w:t>
            </w:r>
            <w:r w:rsidRPr="00FD3A28">
              <w:rPr>
                <w:b/>
                <w:sz w:val="23"/>
                <w:szCs w:val="23"/>
              </w:rPr>
              <w:t>00</w:t>
            </w:r>
          </w:p>
          <w:p w:rsidR="00733FA2" w:rsidRDefault="00733FA2" w:rsidP="000948EE">
            <w:pPr>
              <w:ind w:right="160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733FA2" w:rsidRDefault="00733FA2" w:rsidP="00733F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7.6. Материальная помощь.</w:t>
      </w:r>
    </w:p>
    <w:p w:rsidR="00733FA2" w:rsidRDefault="00733FA2" w:rsidP="00733FA2">
      <w:pPr>
        <w:jc w:val="both"/>
        <w:rPr>
          <w:b/>
          <w:i/>
        </w:rPr>
      </w:pPr>
      <w:r>
        <w:rPr>
          <w:b/>
          <w:i/>
        </w:rPr>
        <w:t>1.Материальная помощь оказывается в случае:</w:t>
      </w:r>
    </w:p>
    <w:p w:rsidR="00733FA2" w:rsidRDefault="00733FA2" w:rsidP="00733FA2">
      <w:pPr>
        <w:jc w:val="both"/>
      </w:pPr>
      <w:r>
        <w:t>- при выходе работника на пенсию по возрасту до 5500руб.;</w:t>
      </w:r>
    </w:p>
    <w:p w:rsidR="00733FA2" w:rsidRDefault="00733FA2" w:rsidP="00733FA2">
      <w:pPr>
        <w:jc w:val="both"/>
      </w:pPr>
      <w:r>
        <w:t>- при рождении ребёнка</w:t>
      </w:r>
      <w:r w:rsidR="002B4A22">
        <w:t xml:space="preserve"> у работника </w:t>
      </w:r>
      <w:r>
        <w:t xml:space="preserve"> до 10</w:t>
      </w:r>
      <w:r w:rsidR="00450871">
        <w:t>5</w:t>
      </w:r>
      <w:r>
        <w:t xml:space="preserve">00 </w:t>
      </w:r>
      <w:proofErr w:type="spellStart"/>
      <w:r>
        <w:t>руб</w:t>
      </w:r>
      <w:proofErr w:type="spellEnd"/>
      <w:r>
        <w:t>;</w:t>
      </w:r>
    </w:p>
    <w:p w:rsidR="00733FA2" w:rsidRDefault="00733FA2" w:rsidP="00733FA2">
      <w:pPr>
        <w:jc w:val="both"/>
      </w:pPr>
      <w:r>
        <w:t xml:space="preserve">- для лечения (операции) </w:t>
      </w:r>
      <w:r w:rsidR="002B4A22">
        <w:t xml:space="preserve"> работника </w:t>
      </w:r>
      <w:r>
        <w:t>до 10</w:t>
      </w:r>
      <w:r w:rsidR="00450871">
        <w:t>5</w:t>
      </w:r>
      <w:r>
        <w:t xml:space="preserve">00 </w:t>
      </w:r>
      <w:proofErr w:type="spellStart"/>
      <w:r>
        <w:t>руб</w:t>
      </w:r>
      <w:proofErr w:type="spellEnd"/>
      <w:r>
        <w:t>;</w:t>
      </w:r>
    </w:p>
    <w:p w:rsidR="00733FA2" w:rsidRDefault="00733FA2" w:rsidP="00733FA2">
      <w:pPr>
        <w:jc w:val="both"/>
      </w:pPr>
      <w:r>
        <w:t xml:space="preserve">- в связи с трудным финансовым положением работника до 5500 </w:t>
      </w:r>
      <w:proofErr w:type="spellStart"/>
      <w:r>
        <w:t>руб</w:t>
      </w:r>
      <w:proofErr w:type="spellEnd"/>
      <w:r>
        <w:t>;</w:t>
      </w:r>
    </w:p>
    <w:p w:rsidR="00733FA2" w:rsidRPr="00450871" w:rsidRDefault="00733FA2" w:rsidP="00733FA2">
      <w:pPr>
        <w:jc w:val="both"/>
      </w:pPr>
      <w:r>
        <w:t>- в связи со смертью работника или близких родственников</w:t>
      </w:r>
      <w:r w:rsidR="00CA5A0D">
        <w:t xml:space="preserve"> </w:t>
      </w:r>
      <w:r w:rsidR="00CA5A0D" w:rsidRPr="00450871">
        <w:t>(</w:t>
      </w:r>
      <w:r w:rsidR="00450871" w:rsidRPr="00450871">
        <w:t>отец, мать</w:t>
      </w:r>
      <w:r w:rsidR="00CA5A0D" w:rsidRPr="00450871">
        <w:t xml:space="preserve">, </w:t>
      </w:r>
      <w:r w:rsidR="00450871" w:rsidRPr="00450871">
        <w:t>муж, жена</w:t>
      </w:r>
      <w:r w:rsidR="00CA5A0D" w:rsidRPr="00450871">
        <w:t>, дети)-</w:t>
      </w:r>
      <w:r w:rsidRPr="00450871">
        <w:t xml:space="preserve"> до 10</w:t>
      </w:r>
      <w:r w:rsidR="00450871" w:rsidRPr="00450871">
        <w:t>5</w:t>
      </w:r>
      <w:r w:rsidRPr="00450871">
        <w:t xml:space="preserve">00 </w:t>
      </w:r>
      <w:proofErr w:type="spellStart"/>
      <w:r w:rsidRPr="00450871">
        <w:t>руб</w:t>
      </w:r>
      <w:proofErr w:type="spellEnd"/>
      <w:r w:rsidRPr="00450871">
        <w:t>;</w:t>
      </w:r>
    </w:p>
    <w:p w:rsidR="00733FA2" w:rsidRDefault="00733FA2" w:rsidP="00733FA2">
      <w:r>
        <w:t>- в связи с несчастным случаем, произошедшим с работником или членами его семьи до 10</w:t>
      </w:r>
      <w:r w:rsidR="00450871">
        <w:t>5</w:t>
      </w:r>
      <w:r>
        <w:t xml:space="preserve">00 </w:t>
      </w:r>
      <w:proofErr w:type="spellStart"/>
      <w:r>
        <w:t>руб</w:t>
      </w:r>
      <w:proofErr w:type="spellEnd"/>
      <w:r>
        <w:t>;</w:t>
      </w:r>
    </w:p>
    <w:p w:rsidR="00733FA2" w:rsidRDefault="00733FA2" w:rsidP="00733FA2">
      <w:pPr>
        <w:pStyle w:val="aa"/>
        <w:ind w:firstLine="0"/>
        <w:jc w:val="left"/>
        <w:rPr>
          <w:lang w:val="ru-RU"/>
        </w:rPr>
      </w:pPr>
      <w:r>
        <w:t>- в связи с бракосочетанием работника</w:t>
      </w:r>
      <w:r w:rsidR="00CA5A0D">
        <w:rPr>
          <w:lang w:val="ru-RU"/>
        </w:rPr>
        <w:t xml:space="preserve"> - </w:t>
      </w:r>
      <w:r>
        <w:rPr>
          <w:lang w:val="ru-RU"/>
        </w:rPr>
        <w:t xml:space="preserve"> </w:t>
      </w:r>
      <w:r>
        <w:t>до 10</w:t>
      </w:r>
      <w:r w:rsidR="00CA5A0D">
        <w:rPr>
          <w:lang w:val="ru-RU"/>
        </w:rPr>
        <w:t xml:space="preserve"> </w:t>
      </w:r>
      <w:r w:rsidR="00450871">
        <w:rPr>
          <w:lang w:val="ru-RU"/>
        </w:rPr>
        <w:t>5</w:t>
      </w:r>
      <w:r>
        <w:t xml:space="preserve">00 </w:t>
      </w:r>
      <w:proofErr w:type="spellStart"/>
      <w:r>
        <w:t>руб</w:t>
      </w:r>
      <w:proofErr w:type="spellEnd"/>
      <w:r>
        <w:t>;</w:t>
      </w:r>
      <w:r>
        <w:br/>
        <w:t>-  с уходом в очередной отпуск на оздоровление</w:t>
      </w:r>
      <w:r>
        <w:rPr>
          <w:lang w:val="ru-RU"/>
        </w:rPr>
        <w:t xml:space="preserve"> до 5500 </w:t>
      </w:r>
      <w:proofErr w:type="spellStart"/>
      <w:r>
        <w:rPr>
          <w:lang w:val="ru-RU"/>
        </w:rPr>
        <w:t>руб</w:t>
      </w:r>
      <w:proofErr w:type="spellEnd"/>
      <w:r>
        <w:t>;</w:t>
      </w:r>
    </w:p>
    <w:p w:rsidR="00733FA2" w:rsidRDefault="00733FA2" w:rsidP="00733FA2">
      <w:pPr>
        <w:rPr>
          <w:b/>
        </w:rPr>
      </w:pPr>
      <w:r>
        <w:rPr>
          <w:b/>
        </w:rPr>
        <w:t>2</w:t>
      </w:r>
      <w:r>
        <w:t xml:space="preserve">.  Материальная помощь </w:t>
      </w:r>
      <w:proofErr w:type="gramStart"/>
      <w:r>
        <w:t>выплачивается  по личному заявлению</w:t>
      </w:r>
      <w:proofErr w:type="gramEnd"/>
      <w:r>
        <w:t xml:space="preserve"> работника</w:t>
      </w:r>
    </w:p>
    <w:p w:rsidR="00733FA2" w:rsidRDefault="00733FA2" w:rsidP="00733FA2">
      <w:pPr>
        <w:pStyle w:val="21"/>
        <w:autoSpaceDE w:val="0"/>
        <w:autoSpaceDN w:val="0"/>
        <w:adjustRightInd w:val="0"/>
        <w:spacing w:after="0" w:line="240" w:lineRule="auto"/>
        <w:ind w:left="0"/>
        <w:rPr>
          <w:lang w:val="ru-RU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  <w:lang w:val="ru-RU"/>
        </w:rPr>
        <w:t>7</w:t>
      </w:r>
      <w:r w:rsidRPr="00EF7A52">
        <w:rPr>
          <w:b/>
          <w:sz w:val="28"/>
          <w:szCs w:val="28"/>
        </w:rPr>
        <w:t>.  Доплата за сложность и (или) напряженность выполняемой работы.</w:t>
      </w:r>
      <w:r w:rsidRPr="00EF7A52">
        <w:rPr>
          <w:b/>
          <w:color w:val="FF0000"/>
          <w:sz w:val="28"/>
          <w:szCs w:val="28"/>
        </w:rPr>
        <w:br/>
      </w:r>
      <w:r w:rsidRPr="00FD3A28">
        <w:t xml:space="preserve">   Комиссия вправе установить доплату работникам школы за сложность и напряженность выполняемой работы на определенный срок, но не более одного учебного года</w:t>
      </w:r>
    </w:p>
    <w:p w:rsidR="00733FA2" w:rsidRPr="003E7120" w:rsidRDefault="00733FA2" w:rsidP="00733FA2">
      <w:pPr>
        <w:pStyle w:val="21"/>
        <w:autoSpaceDE w:val="0"/>
        <w:autoSpaceDN w:val="0"/>
        <w:adjustRightInd w:val="0"/>
        <w:spacing w:after="0" w:line="240" w:lineRule="auto"/>
        <w:ind w:left="0"/>
        <w:rPr>
          <w:b/>
          <w:color w:val="FF0000"/>
          <w:sz w:val="28"/>
          <w:szCs w:val="28"/>
          <w:lang w:val="ru-RU"/>
        </w:rPr>
      </w:pPr>
      <w:r w:rsidRPr="00FD3A28">
        <w:t>Доплату за сложность и (или) напряженность осуществлять по результатам выполненной</w:t>
      </w:r>
      <w:r w:rsidRPr="00793824">
        <w:t xml:space="preserve"> работы, включая показатели эффективности труда оцененной комиссией по распределению  </w:t>
      </w:r>
      <w:r>
        <w:t xml:space="preserve">  стимулирующей части ФОТ школы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8222"/>
        <w:gridCol w:w="1418"/>
      </w:tblGrid>
      <w:tr w:rsidR="00733FA2" w:rsidRPr="001651F6" w:rsidTr="000948EE">
        <w:tc>
          <w:tcPr>
            <w:tcW w:w="708" w:type="dxa"/>
          </w:tcPr>
          <w:p w:rsidR="00733FA2" w:rsidRPr="001A43A5" w:rsidRDefault="00733FA2" w:rsidP="000948EE">
            <w:pPr>
              <w:pStyle w:val="3"/>
              <w:spacing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222" w:type="dxa"/>
          </w:tcPr>
          <w:p w:rsidR="00733FA2" w:rsidRPr="001A43A5" w:rsidRDefault="00733FA2" w:rsidP="000948EE">
            <w:pPr>
              <w:pStyle w:val="3"/>
              <w:spacing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1A43A5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Критерии</w:t>
            </w:r>
          </w:p>
        </w:tc>
        <w:tc>
          <w:tcPr>
            <w:tcW w:w="1418" w:type="dxa"/>
          </w:tcPr>
          <w:p w:rsidR="00733FA2" w:rsidRPr="001651F6" w:rsidRDefault="00733FA2" w:rsidP="000948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51F6">
              <w:rPr>
                <w:b/>
                <w:bCs/>
              </w:rPr>
              <w:t>Баллы</w:t>
            </w:r>
          </w:p>
        </w:tc>
      </w:tr>
      <w:tr w:rsidR="00733FA2" w:rsidRPr="001651F6" w:rsidTr="000948EE">
        <w:tc>
          <w:tcPr>
            <w:tcW w:w="708" w:type="dxa"/>
          </w:tcPr>
          <w:p w:rsidR="00733FA2" w:rsidRPr="001A43A5" w:rsidRDefault="00733FA2" w:rsidP="000948EE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22" w:type="dxa"/>
          </w:tcPr>
          <w:p w:rsidR="00733FA2" w:rsidRPr="001A43A5" w:rsidRDefault="00733FA2" w:rsidP="000948EE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1A43A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выполнение особо важной и ответственной работы для школы:</w:t>
            </w:r>
          </w:p>
          <w:p w:rsidR="00733FA2" w:rsidRPr="001A43A5" w:rsidRDefault="00733FA2" w:rsidP="000948EE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1A43A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1) - организация и  проведение мероприятий по лицензированию и аккредитации деятельности образовательного учреждения;</w:t>
            </w:r>
            <w:r w:rsidRPr="001A43A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br/>
              <w:t>2) - реализация  программ развития и модернизации образования;</w:t>
            </w:r>
            <w:r w:rsidRPr="001A43A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br/>
              <w:t>3) - создание безопасных условий функционирования образовательного учреждения и обеспечения учебно-воспитательного про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цесса;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br/>
              <w:t>4) - за разработку ООП НОО;</w:t>
            </w:r>
            <w:r w:rsidRPr="001A43A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br/>
              <w:t>5) - за разработку ООП ООО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;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br/>
              <w:t>6) – за разработку ООП СОО;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br/>
              <w:t>7) – за разработку рабочей программы воспитания;</w:t>
            </w:r>
            <w:proofErr w:type="gramEnd"/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br/>
              <w:t xml:space="preserve">8) – за разработку нормативно-правовой базы для функционирования  Центра образования  </w:t>
            </w:r>
            <w:proofErr w:type="gramStart"/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и технологической направленностей «Точка роста»;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br/>
              <w:t>9) - за разработку нормативно-правовой базы по реализации федерального проекта «Успех каждого ребёнка».</w:t>
            </w:r>
          </w:p>
        </w:tc>
        <w:tc>
          <w:tcPr>
            <w:tcW w:w="1418" w:type="dxa"/>
          </w:tcPr>
          <w:p w:rsidR="00733FA2" w:rsidRPr="001651F6" w:rsidRDefault="00733FA2" w:rsidP="000948EE">
            <w:pPr>
              <w:autoSpaceDE w:val="0"/>
              <w:autoSpaceDN w:val="0"/>
              <w:adjustRightInd w:val="0"/>
              <w:jc w:val="center"/>
            </w:pPr>
          </w:p>
          <w:p w:rsidR="00733FA2" w:rsidRPr="001651F6" w:rsidRDefault="00733FA2" w:rsidP="000948EE">
            <w:pPr>
              <w:autoSpaceDE w:val="0"/>
              <w:autoSpaceDN w:val="0"/>
              <w:adjustRightInd w:val="0"/>
              <w:jc w:val="center"/>
            </w:pPr>
          </w:p>
          <w:p w:rsidR="00733FA2" w:rsidRPr="001651F6" w:rsidRDefault="00596397" w:rsidP="000948EE">
            <w:pPr>
              <w:autoSpaceDE w:val="0"/>
              <w:autoSpaceDN w:val="0"/>
              <w:adjustRightInd w:val="0"/>
              <w:jc w:val="center"/>
            </w:pPr>
            <w:r>
              <w:t xml:space="preserve"> 1-15</w:t>
            </w:r>
          </w:p>
        </w:tc>
      </w:tr>
      <w:tr w:rsidR="00733FA2" w:rsidRPr="001651F6" w:rsidTr="000948EE">
        <w:tc>
          <w:tcPr>
            <w:tcW w:w="708" w:type="dxa"/>
          </w:tcPr>
          <w:p w:rsidR="00733FA2" w:rsidRPr="001A43A5" w:rsidRDefault="00733FA2" w:rsidP="000948EE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222" w:type="dxa"/>
          </w:tcPr>
          <w:p w:rsidR="00733FA2" w:rsidRPr="001A43A5" w:rsidRDefault="00733FA2" w:rsidP="000948EE">
            <w:pPr>
              <w:pStyle w:val="3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За </w:t>
            </w:r>
            <w:r w:rsidRPr="001A43A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реализацию образовательных программ Федерального государственного образовательного стандарта  (в 1-4, 5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-9, 10-11</w:t>
            </w:r>
            <w:r w:rsidRPr="001A43A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классах), профильного обучения и </w:t>
            </w:r>
            <w:proofErr w:type="spellStart"/>
            <w:r w:rsidRPr="001A43A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предпрофильной</w:t>
            </w:r>
            <w:proofErr w:type="spellEnd"/>
            <w:r w:rsidRPr="001A43A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подготовки (в 9-11 классах):</w:t>
            </w:r>
          </w:p>
          <w:p w:rsidR="00733FA2" w:rsidRPr="001A43A5" w:rsidRDefault="00733FA2" w:rsidP="000948EE">
            <w:pPr>
              <w:pStyle w:val="3"/>
              <w:spacing w:before="0" w:beforeAutospacing="0" w:after="0" w:afterAutospacing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1A43A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1) - творческий подход к составлению программ;</w:t>
            </w:r>
            <w:r w:rsidRPr="001A43A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br/>
              <w:t>2) - эффективную реализацию программ;</w:t>
            </w:r>
            <w:r w:rsidRPr="001A43A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br/>
              <w:t>3) - положительную динамику  результатов обучения.</w:t>
            </w:r>
          </w:p>
        </w:tc>
        <w:tc>
          <w:tcPr>
            <w:tcW w:w="1418" w:type="dxa"/>
          </w:tcPr>
          <w:p w:rsidR="00733FA2" w:rsidRPr="001651F6" w:rsidRDefault="00733FA2" w:rsidP="000948EE">
            <w:pPr>
              <w:autoSpaceDE w:val="0"/>
              <w:autoSpaceDN w:val="0"/>
              <w:adjustRightInd w:val="0"/>
              <w:jc w:val="center"/>
            </w:pPr>
          </w:p>
          <w:p w:rsidR="00733FA2" w:rsidRPr="001651F6" w:rsidRDefault="00596397" w:rsidP="000948EE">
            <w:pPr>
              <w:autoSpaceDE w:val="0"/>
              <w:autoSpaceDN w:val="0"/>
              <w:adjustRightInd w:val="0"/>
              <w:jc w:val="center"/>
            </w:pPr>
            <w:r>
              <w:t>1-1</w:t>
            </w:r>
            <w:r w:rsidR="00182A62">
              <w:t>0</w:t>
            </w:r>
          </w:p>
        </w:tc>
      </w:tr>
      <w:tr w:rsidR="00733FA2" w:rsidRPr="001651F6" w:rsidTr="000948EE">
        <w:trPr>
          <w:trHeight w:val="665"/>
        </w:trPr>
        <w:tc>
          <w:tcPr>
            <w:tcW w:w="708" w:type="dxa"/>
          </w:tcPr>
          <w:p w:rsidR="00733FA2" w:rsidRPr="001651F6" w:rsidRDefault="00733FA2" w:rsidP="000948EE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222" w:type="dxa"/>
          </w:tcPr>
          <w:p w:rsidR="00733FA2" w:rsidRPr="001651F6" w:rsidRDefault="00733FA2" w:rsidP="000948EE">
            <w:pPr>
              <w:autoSpaceDE w:val="0"/>
              <w:autoSpaceDN w:val="0"/>
              <w:adjustRightInd w:val="0"/>
              <w:spacing w:after="100" w:afterAutospacing="1"/>
            </w:pPr>
            <w:r w:rsidRPr="001651F6">
              <w:t>эффективное обслуживание содержания школьного здания,  безаварийное содержание сооружений и коммуникационных сетей.</w:t>
            </w:r>
          </w:p>
        </w:tc>
        <w:tc>
          <w:tcPr>
            <w:tcW w:w="1418" w:type="dxa"/>
          </w:tcPr>
          <w:p w:rsidR="00733FA2" w:rsidRPr="001651F6" w:rsidRDefault="00733FA2" w:rsidP="000948EE">
            <w:pPr>
              <w:autoSpaceDE w:val="0"/>
              <w:autoSpaceDN w:val="0"/>
              <w:adjustRightInd w:val="0"/>
              <w:jc w:val="center"/>
            </w:pPr>
            <w:r>
              <w:t>1-5</w:t>
            </w:r>
          </w:p>
        </w:tc>
      </w:tr>
      <w:tr w:rsidR="00733FA2" w:rsidRPr="001651F6" w:rsidTr="000948EE">
        <w:trPr>
          <w:cantSplit/>
        </w:trPr>
        <w:tc>
          <w:tcPr>
            <w:tcW w:w="708" w:type="dxa"/>
          </w:tcPr>
          <w:p w:rsidR="00733FA2" w:rsidRPr="001A43A5" w:rsidRDefault="00733FA2" w:rsidP="000948EE">
            <w:pPr>
              <w:pStyle w:val="21"/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222" w:type="dxa"/>
          </w:tcPr>
          <w:p w:rsidR="00733FA2" w:rsidRPr="001A43A5" w:rsidRDefault="00733FA2" w:rsidP="000948EE">
            <w:pPr>
              <w:pStyle w:val="21"/>
              <w:spacing w:after="0" w:line="240" w:lineRule="auto"/>
              <w:ind w:left="0"/>
              <w:rPr>
                <w:lang w:val="ru-RU" w:eastAsia="ru-RU"/>
              </w:rPr>
            </w:pPr>
            <w:r w:rsidRPr="001A43A5">
              <w:rPr>
                <w:lang w:val="ru-RU" w:eastAsia="ru-RU"/>
              </w:rPr>
              <w:t xml:space="preserve"> оперативный и качественный учет и сохранность материальных ценностей.</w:t>
            </w:r>
          </w:p>
        </w:tc>
        <w:tc>
          <w:tcPr>
            <w:tcW w:w="1418" w:type="dxa"/>
          </w:tcPr>
          <w:p w:rsidR="00733FA2" w:rsidRPr="001651F6" w:rsidRDefault="00733FA2" w:rsidP="000948EE">
            <w:pPr>
              <w:ind w:right="160"/>
              <w:jc w:val="center"/>
            </w:pPr>
            <w:r>
              <w:t>1-5</w:t>
            </w:r>
          </w:p>
        </w:tc>
      </w:tr>
      <w:tr w:rsidR="00733FA2" w:rsidRPr="001651F6" w:rsidTr="000948EE">
        <w:trPr>
          <w:cantSplit/>
        </w:trPr>
        <w:tc>
          <w:tcPr>
            <w:tcW w:w="708" w:type="dxa"/>
          </w:tcPr>
          <w:p w:rsidR="00733FA2" w:rsidRPr="001A43A5" w:rsidRDefault="00733FA2" w:rsidP="000948EE">
            <w:pPr>
              <w:pStyle w:val="21"/>
              <w:spacing w:line="276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8222" w:type="dxa"/>
          </w:tcPr>
          <w:p w:rsidR="00733FA2" w:rsidRPr="001A43A5" w:rsidRDefault="00733FA2" w:rsidP="000948EE">
            <w:pPr>
              <w:pStyle w:val="21"/>
              <w:spacing w:after="0" w:line="240" w:lineRule="auto"/>
              <w:ind w:left="0"/>
              <w:rPr>
                <w:lang w:val="ru-RU" w:eastAsia="ru-RU"/>
              </w:rPr>
            </w:pPr>
            <w:r w:rsidRPr="001A43A5">
              <w:rPr>
                <w:lang w:val="ru-RU" w:eastAsia="ru-RU"/>
              </w:rPr>
              <w:t xml:space="preserve">работа по заключению договоров с организациями, своевременное их исполнение и </w:t>
            </w:r>
            <w:proofErr w:type="gramStart"/>
            <w:r w:rsidRPr="001A43A5">
              <w:rPr>
                <w:lang w:val="ru-RU" w:eastAsia="ru-RU"/>
              </w:rPr>
              <w:t>контроль за</w:t>
            </w:r>
            <w:proofErr w:type="gramEnd"/>
            <w:r w:rsidRPr="001A43A5">
              <w:rPr>
                <w:lang w:val="ru-RU" w:eastAsia="ru-RU"/>
              </w:rPr>
              <w:t xml:space="preserve"> соблюдением гарантийных и иных обязательств.</w:t>
            </w:r>
          </w:p>
        </w:tc>
        <w:tc>
          <w:tcPr>
            <w:tcW w:w="1418" w:type="dxa"/>
          </w:tcPr>
          <w:p w:rsidR="00733FA2" w:rsidRPr="001651F6" w:rsidRDefault="00733FA2" w:rsidP="000948EE">
            <w:pPr>
              <w:ind w:right="160"/>
              <w:jc w:val="center"/>
            </w:pPr>
            <w:r w:rsidRPr="001651F6">
              <w:t>1</w:t>
            </w:r>
            <w:r>
              <w:t>-3</w:t>
            </w:r>
          </w:p>
        </w:tc>
      </w:tr>
      <w:tr w:rsidR="00733FA2" w:rsidRPr="001651F6" w:rsidTr="000948EE">
        <w:trPr>
          <w:cantSplit/>
          <w:trHeight w:val="413"/>
        </w:trPr>
        <w:tc>
          <w:tcPr>
            <w:tcW w:w="708" w:type="dxa"/>
          </w:tcPr>
          <w:p w:rsidR="00733FA2" w:rsidRPr="001A43A5" w:rsidRDefault="00733FA2" w:rsidP="000948EE">
            <w:pPr>
              <w:pStyle w:val="21"/>
              <w:spacing w:line="276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8222" w:type="dxa"/>
          </w:tcPr>
          <w:p w:rsidR="00733FA2" w:rsidRPr="001A43A5" w:rsidRDefault="00733FA2" w:rsidP="000948EE">
            <w:pPr>
              <w:pStyle w:val="21"/>
              <w:spacing w:after="0" w:line="240" w:lineRule="auto"/>
              <w:ind w:left="0"/>
              <w:rPr>
                <w:lang w:val="ru-RU" w:eastAsia="ru-RU"/>
              </w:rPr>
            </w:pPr>
            <w:r w:rsidRPr="001A43A5">
              <w:rPr>
                <w:lang w:val="ru-RU" w:eastAsia="ru-RU"/>
              </w:rPr>
              <w:t>работа в электронной системе регистрации договоров на выполнение работ и оказание услуг</w:t>
            </w:r>
          </w:p>
        </w:tc>
        <w:tc>
          <w:tcPr>
            <w:tcW w:w="1418" w:type="dxa"/>
          </w:tcPr>
          <w:p w:rsidR="00733FA2" w:rsidRPr="001651F6" w:rsidRDefault="00733FA2" w:rsidP="000948EE">
            <w:pPr>
              <w:ind w:right="160"/>
              <w:jc w:val="center"/>
            </w:pPr>
            <w:r w:rsidRPr="001651F6">
              <w:t>1</w:t>
            </w:r>
            <w:r>
              <w:t>-3</w:t>
            </w:r>
          </w:p>
        </w:tc>
      </w:tr>
      <w:tr w:rsidR="00733FA2" w:rsidRPr="001651F6" w:rsidTr="000948EE">
        <w:trPr>
          <w:cantSplit/>
        </w:trPr>
        <w:tc>
          <w:tcPr>
            <w:tcW w:w="708" w:type="dxa"/>
          </w:tcPr>
          <w:p w:rsidR="00733FA2" w:rsidRPr="003A0E78" w:rsidRDefault="00733FA2" w:rsidP="000948EE">
            <w:pPr>
              <w:pStyle w:val="21"/>
              <w:spacing w:line="276" w:lineRule="auto"/>
              <w:ind w:left="0"/>
              <w:rPr>
                <w:lang w:val="ru-RU" w:eastAsia="ru-RU"/>
              </w:rPr>
            </w:pPr>
            <w:r w:rsidRPr="003A0E78">
              <w:rPr>
                <w:lang w:val="ru-RU" w:eastAsia="ru-RU"/>
              </w:rPr>
              <w:t>7</w:t>
            </w:r>
          </w:p>
        </w:tc>
        <w:tc>
          <w:tcPr>
            <w:tcW w:w="8222" w:type="dxa"/>
          </w:tcPr>
          <w:p w:rsidR="00733FA2" w:rsidRPr="003A0E78" w:rsidRDefault="00733FA2" w:rsidP="000948EE">
            <w:pPr>
              <w:pStyle w:val="21"/>
              <w:spacing w:after="0" w:line="240" w:lineRule="auto"/>
              <w:ind w:left="0"/>
              <w:rPr>
                <w:lang w:val="ru-RU" w:eastAsia="ru-RU"/>
              </w:rPr>
            </w:pPr>
            <w:r w:rsidRPr="003A0E78">
              <w:rPr>
                <w:lang w:val="ru-RU" w:eastAsia="ru-RU"/>
              </w:rPr>
              <w:t xml:space="preserve">За </w:t>
            </w:r>
            <w:proofErr w:type="spellStart"/>
            <w:r w:rsidRPr="003A0E78">
              <w:rPr>
                <w:lang w:val="ru-RU" w:eastAsia="ru-RU"/>
              </w:rPr>
              <w:t>инновационность</w:t>
            </w:r>
            <w:proofErr w:type="spellEnd"/>
            <w:r w:rsidRPr="003A0E78">
              <w:rPr>
                <w:lang w:val="ru-RU" w:eastAsia="ru-RU"/>
              </w:rPr>
              <w:t xml:space="preserve"> и высокое качество работы для достижения поставленных целей и задач школы</w:t>
            </w:r>
          </w:p>
        </w:tc>
        <w:tc>
          <w:tcPr>
            <w:tcW w:w="1418" w:type="dxa"/>
          </w:tcPr>
          <w:p w:rsidR="00733FA2" w:rsidRPr="003A0E78" w:rsidRDefault="00596397" w:rsidP="000948EE">
            <w:pPr>
              <w:ind w:right="160"/>
            </w:pPr>
            <w:r>
              <w:t xml:space="preserve">     1-15</w:t>
            </w:r>
          </w:p>
        </w:tc>
      </w:tr>
      <w:tr w:rsidR="00733FA2" w:rsidRPr="001651F6" w:rsidTr="000948EE">
        <w:trPr>
          <w:cantSplit/>
        </w:trPr>
        <w:tc>
          <w:tcPr>
            <w:tcW w:w="708" w:type="dxa"/>
          </w:tcPr>
          <w:p w:rsidR="00733FA2" w:rsidRPr="001A43A5" w:rsidRDefault="00733FA2" w:rsidP="000948EE">
            <w:pPr>
              <w:pStyle w:val="21"/>
              <w:spacing w:line="276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8222" w:type="dxa"/>
          </w:tcPr>
          <w:p w:rsidR="00733FA2" w:rsidRPr="001A43A5" w:rsidRDefault="00733FA2" w:rsidP="000948EE">
            <w:pPr>
              <w:pStyle w:val="21"/>
              <w:spacing w:after="0" w:line="240" w:lineRule="auto"/>
              <w:ind w:left="0"/>
              <w:rPr>
                <w:lang w:val="ru-RU" w:eastAsia="ru-RU"/>
              </w:rPr>
            </w:pPr>
            <w:r w:rsidRPr="001A43A5">
              <w:rPr>
                <w:lang w:val="ru-RU" w:eastAsia="ru-RU"/>
              </w:rPr>
              <w:t>составление и реализацию программ опытно-экспериментальной деятельности образовательного учреждения</w:t>
            </w:r>
          </w:p>
        </w:tc>
        <w:tc>
          <w:tcPr>
            <w:tcW w:w="1418" w:type="dxa"/>
          </w:tcPr>
          <w:p w:rsidR="00733FA2" w:rsidRPr="002A6F2C" w:rsidRDefault="00733FA2" w:rsidP="000948EE">
            <w:pPr>
              <w:ind w:right="160"/>
              <w:jc w:val="center"/>
            </w:pPr>
            <w:r>
              <w:t>1-10</w:t>
            </w:r>
          </w:p>
        </w:tc>
      </w:tr>
      <w:tr w:rsidR="00733FA2" w:rsidRPr="001651F6" w:rsidTr="000948EE">
        <w:trPr>
          <w:cantSplit/>
          <w:trHeight w:val="935"/>
        </w:trPr>
        <w:tc>
          <w:tcPr>
            <w:tcW w:w="708" w:type="dxa"/>
          </w:tcPr>
          <w:p w:rsidR="00733FA2" w:rsidRPr="001A43A5" w:rsidRDefault="00733FA2" w:rsidP="000948EE">
            <w:pPr>
              <w:pStyle w:val="21"/>
              <w:spacing w:line="276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9</w:t>
            </w:r>
          </w:p>
        </w:tc>
        <w:tc>
          <w:tcPr>
            <w:tcW w:w="8222" w:type="dxa"/>
          </w:tcPr>
          <w:p w:rsidR="00733FA2" w:rsidRPr="001A43A5" w:rsidRDefault="00733FA2" w:rsidP="000948EE">
            <w:pPr>
              <w:pStyle w:val="21"/>
              <w:spacing w:after="0" w:line="276" w:lineRule="auto"/>
              <w:ind w:left="0"/>
              <w:rPr>
                <w:lang w:val="ru-RU" w:eastAsia="ru-RU"/>
              </w:rPr>
            </w:pPr>
            <w:r w:rsidRPr="001A43A5">
              <w:rPr>
                <w:lang w:val="ru-RU" w:eastAsia="ru-RU"/>
              </w:rPr>
              <w:t xml:space="preserve"> координация деятельности органов общест</w:t>
            </w:r>
            <w:r>
              <w:rPr>
                <w:lang w:val="ru-RU" w:eastAsia="ru-RU"/>
              </w:rPr>
              <w:t xml:space="preserve">венного </w:t>
            </w:r>
            <w:proofErr w:type="spellStart"/>
            <w:r>
              <w:rPr>
                <w:lang w:val="ru-RU" w:eastAsia="ru-RU"/>
              </w:rPr>
              <w:t>соуправления</w:t>
            </w:r>
            <w:proofErr w:type="spellEnd"/>
            <w:r>
              <w:rPr>
                <w:lang w:val="ru-RU" w:eastAsia="ru-RU"/>
              </w:rPr>
              <w:t xml:space="preserve"> (</w:t>
            </w:r>
            <w:r w:rsidRPr="0046663C">
              <w:rPr>
                <w:lang w:val="ru-RU" w:eastAsia="ru-RU"/>
              </w:rPr>
              <w:t xml:space="preserve">Общественного </w:t>
            </w:r>
            <w:r w:rsidRPr="00674AF7">
              <w:rPr>
                <w:lang w:val="ru-RU" w:eastAsia="ru-RU"/>
              </w:rPr>
              <w:t>с</w:t>
            </w:r>
            <w:r w:rsidRPr="001A43A5">
              <w:rPr>
                <w:lang w:val="ru-RU" w:eastAsia="ru-RU"/>
              </w:rPr>
              <w:t>овета, совета родителей, совета старшеклассников, уполномоченных по правам учащихся и т.п.)</w:t>
            </w:r>
          </w:p>
        </w:tc>
        <w:tc>
          <w:tcPr>
            <w:tcW w:w="1418" w:type="dxa"/>
          </w:tcPr>
          <w:p w:rsidR="00733FA2" w:rsidRPr="001651F6" w:rsidRDefault="00733FA2" w:rsidP="000948EE">
            <w:pPr>
              <w:spacing w:line="276" w:lineRule="auto"/>
              <w:ind w:right="160"/>
              <w:jc w:val="center"/>
            </w:pPr>
          </w:p>
          <w:p w:rsidR="00733FA2" w:rsidRPr="001651F6" w:rsidRDefault="00733FA2" w:rsidP="000948EE">
            <w:pPr>
              <w:spacing w:line="276" w:lineRule="auto"/>
              <w:ind w:right="160"/>
              <w:jc w:val="center"/>
            </w:pPr>
            <w:r w:rsidRPr="001651F6">
              <w:t>1</w:t>
            </w:r>
            <w:r w:rsidR="00596397">
              <w:t>-10</w:t>
            </w:r>
          </w:p>
        </w:tc>
      </w:tr>
      <w:tr w:rsidR="005F343A" w:rsidRPr="001651F6" w:rsidTr="000948EE">
        <w:trPr>
          <w:cantSplit/>
          <w:trHeight w:val="240"/>
        </w:trPr>
        <w:tc>
          <w:tcPr>
            <w:tcW w:w="708" w:type="dxa"/>
            <w:vMerge w:val="restart"/>
          </w:tcPr>
          <w:p w:rsidR="005F343A" w:rsidRPr="001A43A5" w:rsidRDefault="005F343A" w:rsidP="000948EE">
            <w:pPr>
              <w:pStyle w:val="21"/>
              <w:spacing w:after="0" w:line="276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10</w:t>
            </w:r>
          </w:p>
        </w:tc>
        <w:tc>
          <w:tcPr>
            <w:tcW w:w="8222" w:type="dxa"/>
          </w:tcPr>
          <w:p w:rsidR="005F343A" w:rsidRPr="001A43A5" w:rsidRDefault="005F343A" w:rsidP="000948EE">
            <w:pPr>
              <w:pStyle w:val="21"/>
              <w:spacing w:after="0" w:line="276" w:lineRule="auto"/>
              <w:ind w:left="0"/>
              <w:rPr>
                <w:lang w:val="ru-RU" w:eastAsia="ru-RU"/>
              </w:rPr>
            </w:pPr>
            <w:r w:rsidRPr="001A43A5">
              <w:rPr>
                <w:lang w:val="ru-RU" w:eastAsia="ru-RU"/>
              </w:rPr>
              <w:t xml:space="preserve"> </w:t>
            </w:r>
            <w:r w:rsidRPr="001A43A5">
              <w:rPr>
                <w:bCs/>
                <w:lang w:val="ru-RU" w:eastAsia="ru-RU"/>
              </w:rPr>
              <w:t>выполнение дополни</w:t>
            </w:r>
            <w:r>
              <w:rPr>
                <w:bCs/>
                <w:lang w:val="ru-RU" w:eastAsia="ru-RU"/>
              </w:rPr>
              <w:t>тельной работы:</w:t>
            </w:r>
          </w:p>
        </w:tc>
        <w:tc>
          <w:tcPr>
            <w:tcW w:w="1418" w:type="dxa"/>
          </w:tcPr>
          <w:p w:rsidR="005F343A" w:rsidRPr="001651F6" w:rsidRDefault="005F343A" w:rsidP="000948EE">
            <w:pPr>
              <w:spacing w:line="276" w:lineRule="auto"/>
              <w:ind w:right="160"/>
              <w:jc w:val="center"/>
            </w:pPr>
          </w:p>
        </w:tc>
      </w:tr>
      <w:tr w:rsidR="005F343A" w:rsidRPr="001651F6" w:rsidTr="000948EE">
        <w:trPr>
          <w:cantSplit/>
          <w:trHeight w:val="309"/>
        </w:trPr>
        <w:tc>
          <w:tcPr>
            <w:tcW w:w="708" w:type="dxa"/>
            <w:vMerge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222" w:type="dxa"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651F6">
              <w:t>1) -   исполнение обязанностей диспетчера расписания;</w:t>
            </w:r>
          </w:p>
        </w:tc>
        <w:tc>
          <w:tcPr>
            <w:tcW w:w="1418" w:type="dxa"/>
          </w:tcPr>
          <w:p w:rsidR="005F343A" w:rsidRPr="001651F6" w:rsidRDefault="00182A62" w:rsidP="000948EE">
            <w:pPr>
              <w:spacing w:line="276" w:lineRule="auto"/>
              <w:ind w:right="160"/>
              <w:jc w:val="center"/>
            </w:pPr>
            <w:r>
              <w:t>1-5</w:t>
            </w:r>
          </w:p>
        </w:tc>
      </w:tr>
      <w:tr w:rsidR="005F343A" w:rsidRPr="001651F6" w:rsidTr="000948EE">
        <w:tc>
          <w:tcPr>
            <w:tcW w:w="708" w:type="dxa"/>
            <w:vMerge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222" w:type="dxa"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Cs/>
              </w:rPr>
              <w:t>2</w:t>
            </w:r>
            <w:r w:rsidRPr="001651F6">
              <w:rPr>
                <w:bCs/>
              </w:rPr>
              <w:t>) -  руководство научным обществом учащихся</w:t>
            </w:r>
          </w:p>
        </w:tc>
        <w:tc>
          <w:tcPr>
            <w:tcW w:w="1418" w:type="dxa"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651F6">
              <w:t xml:space="preserve"> 1</w:t>
            </w:r>
            <w:r>
              <w:t>-5</w:t>
            </w:r>
          </w:p>
        </w:tc>
      </w:tr>
      <w:tr w:rsidR="005F343A" w:rsidRPr="001651F6" w:rsidTr="000948EE">
        <w:tc>
          <w:tcPr>
            <w:tcW w:w="708" w:type="dxa"/>
            <w:vMerge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222" w:type="dxa"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1651F6">
              <w:rPr>
                <w:bCs/>
              </w:rPr>
              <w:t>) - руководство постоянно действующим семинаром учителей</w:t>
            </w:r>
          </w:p>
        </w:tc>
        <w:tc>
          <w:tcPr>
            <w:tcW w:w="1418" w:type="dxa"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651F6">
              <w:t>1</w:t>
            </w:r>
            <w:r>
              <w:t>-5</w:t>
            </w:r>
          </w:p>
        </w:tc>
      </w:tr>
      <w:tr w:rsidR="005F343A" w:rsidRPr="001651F6" w:rsidTr="000948EE">
        <w:tc>
          <w:tcPr>
            <w:tcW w:w="708" w:type="dxa"/>
            <w:vMerge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222" w:type="dxa"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  <w:r w:rsidRPr="001651F6">
              <w:rPr>
                <w:bCs/>
              </w:rPr>
              <w:t>) - руководство работой</w:t>
            </w:r>
            <w:r>
              <w:rPr>
                <w:bCs/>
              </w:rPr>
              <w:t xml:space="preserve"> по реализации программы «Одаренные дети»</w:t>
            </w:r>
          </w:p>
        </w:tc>
        <w:tc>
          <w:tcPr>
            <w:tcW w:w="1418" w:type="dxa"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651F6">
              <w:t>1</w:t>
            </w:r>
            <w:r>
              <w:t>-5</w:t>
            </w:r>
          </w:p>
        </w:tc>
      </w:tr>
      <w:tr w:rsidR="005F343A" w:rsidRPr="001651F6" w:rsidTr="000948EE">
        <w:tc>
          <w:tcPr>
            <w:tcW w:w="708" w:type="dxa"/>
            <w:vMerge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222" w:type="dxa"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  <w:r w:rsidRPr="001651F6">
              <w:rPr>
                <w:bCs/>
              </w:rPr>
              <w:t>)  -  выполнение общественно-значимой работы (руководство работой общественных объединений, связь с общественными организациями, сотрудничество со средствами массовой информации  и т.п.)</w:t>
            </w:r>
          </w:p>
        </w:tc>
        <w:tc>
          <w:tcPr>
            <w:tcW w:w="1418" w:type="dxa"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1-5</w:t>
            </w:r>
          </w:p>
        </w:tc>
      </w:tr>
      <w:tr w:rsidR="005F343A" w:rsidRPr="001651F6" w:rsidTr="000948EE">
        <w:tc>
          <w:tcPr>
            <w:tcW w:w="708" w:type="dxa"/>
            <w:vMerge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8222" w:type="dxa"/>
          </w:tcPr>
          <w:p w:rsidR="005F343A" w:rsidRPr="00972EF0" w:rsidRDefault="005F343A" w:rsidP="000948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72EF0">
              <w:rPr>
                <w:color w:val="000000"/>
              </w:rPr>
              <w:t xml:space="preserve">)  -  за разработку инструкций по технике безопасности </w:t>
            </w:r>
            <w:proofErr w:type="gramStart"/>
            <w:r w:rsidRPr="00972EF0">
              <w:rPr>
                <w:color w:val="000000"/>
              </w:rPr>
              <w:t>для</w:t>
            </w:r>
            <w:proofErr w:type="gramEnd"/>
            <w:r w:rsidRPr="00972EF0">
              <w:rPr>
                <w:color w:val="000000"/>
              </w:rPr>
              <w:t xml:space="preserve"> обучающихся.</w:t>
            </w:r>
          </w:p>
        </w:tc>
        <w:tc>
          <w:tcPr>
            <w:tcW w:w="1418" w:type="dxa"/>
          </w:tcPr>
          <w:p w:rsidR="005F343A" w:rsidRPr="001651F6" w:rsidRDefault="00182A62" w:rsidP="000948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1-5</w:t>
            </w:r>
          </w:p>
        </w:tc>
      </w:tr>
      <w:tr w:rsidR="005F343A" w:rsidRPr="001651F6" w:rsidTr="000948EE">
        <w:tc>
          <w:tcPr>
            <w:tcW w:w="708" w:type="dxa"/>
            <w:vMerge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222" w:type="dxa"/>
          </w:tcPr>
          <w:p w:rsidR="005F343A" w:rsidRPr="00895BFD" w:rsidRDefault="005F343A" w:rsidP="000948E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95BFD">
              <w:rPr>
                <w:color w:val="000000"/>
              </w:rPr>
              <w:t>)  - выполнение работы по организации гражданской обороны и предупреждению ЧС</w:t>
            </w:r>
          </w:p>
        </w:tc>
        <w:tc>
          <w:tcPr>
            <w:tcW w:w="1418" w:type="dxa"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651F6">
              <w:t>1</w:t>
            </w:r>
            <w:r>
              <w:t>-5</w:t>
            </w:r>
          </w:p>
        </w:tc>
      </w:tr>
      <w:tr w:rsidR="005F343A" w:rsidRPr="001651F6" w:rsidTr="000948EE">
        <w:tc>
          <w:tcPr>
            <w:tcW w:w="708" w:type="dxa"/>
            <w:vMerge/>
          </w:tcPr>
          <w:p w:rsidR="005F343A" w:rsidRPr="001651F6" w:rsidRDefault="005F343A" w:rsidP="000948E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222" w:type="dxa"/>
          </w:tcPr>
          <w:p w:rsidR="005F343A" w:rsidRDefault="005F343A" w:rsidP="000948E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8) –поддержка и обновление сайта школы</w:t>
            </w:r>
            <w:r w:rsidR="007603A0">
              <w:rPr>
                <w:color w:val="000000"/>
              </w:rPr>
              <w:t>. Подбор информации и размещение на сайте.</w:t>
            </w:r>
          </w:p>
        </w:tc>
        <w:tc>
          <w:tcPr>
            <w:tcW w:w="1418" w:type="dxa"/>
          </w:tcPr>
          <w:p w:rsidR="005F343A" w:rsidRPr="001651F6" w:rsidRDefault="007603A0" w:rsidP="000948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1-10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Pr="001A43A5" w:rsidRDefault="007603A0" w:rsidP="000374D1">
            <w:pPr>
              <w:pStyle w:val="31"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222" w:type="dxa"/>
          </w:tcPr>
          <w:p w:rsidR="007603A0" w:rsidRDefault="007603A0" w:rsidP="000948E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B75F5">
              <w:t>За качественную организацию индивидуально-групповых и кружковых занятий с учащимися</w:t>
            </w:r>
          </w:p>
        </w:tc>
        <w:tc>
          <w:tcPr>
            <w:tcW w:w="1418" w:type="dxa"/>
          </w:tcPr>
          <w:p w:rsidR="007603A0" w:rsidRDefault="007603A0" w:rsidP="000948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1-5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Pr="001A43A5" w:rsidRDefault="007603A0" w:rsidP="000374D1">
            <w:pPr>
              <w:pStyle w:val="31"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222" w:type="dxa"/>
          </w:tcPr>
          <w:p w:rsidR="007603A0" w:rsidRPr="001A43A5" w:rsidRDefault="007603A0" w:rsidP="000948EE">
            <w:pPr>
              <w:pStyle w:val="31"/>
              <w:spacing w:after="0"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 w:rsidRPr="001A43A5">
              <w:rPr>
                <w:sz w:val="24"/>
                <w:szCs w:val="24"/>
                <w:lang w:val="ru-RU" w:eastAsia="ru-RU"/>
              </w:rPr>
              <w:t xml:space="preserve">изменение объема работ по содержанию школьного здания, возникающих в связи с длительной эксплуатацией сетей и сооружений без капитального ремонта, ветхостью электропроводки и конструкций, сложность и напряженность, выполнение санитарно-гигиенических и противопожарных требований </w:t>
            </w:r>
          </w:p>
        </w:tc>
        <w:tc>
          <w:tcPr>
            <w:tcW w:w="1418" w:type="dxa"/>
          </w:tcPr>
          <w:p w:rsidR="007603A0" w:rsidRPr="001651F6" w:rsidRDefault="007603A0" w:rsidP="000948EE">
            <w:pPr>
              <w:spacing w:line="276" w:lineRule="auto"/>
              <w:jc w:val="center"/>
            </w:pPr>
          </w:p>
          <w:p w:rsidR="007603A0" w:rsidRPr="001651F6" w:rsidRDefault="007603A0" w:rsidP="000948EE">
            <w:pPr>
              <w:spacing w:line="276" w:lineRule="auto"/>
              <w:jc w:val="center"/>
            </w:pPr>
          </w:p>
          <w:p w:rsidR="007603A0" w:rsidRPr="001651F6" w:rsidRDefault="007603A0" w:rsidP="000948EE">
            <w:pPr>
              <w:spacing w:line="276" w:lineRule="auto"/>
              <w:jc w:val="center"/>
            </w:pPr>
            <w:r w:rsidRPr="001651F6">
              <w:t>1</w:t>
            </w:r>
            <w:r>
              <w:t>-5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Pr="001A43A5" w:rsidRDefault="007603A0" w:rsidP="000374D1">
            <w:pPr>
              <w:pStyle w:val="31"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222" w:type="dxa"/>
          </w:tcPr>
          <w:p w:rsidR="007603A0" w:rsidRPr="001A43A5" w:rsidRDefault="007603A0" w:rsidP="000948EE">
            <w:pPr>
              <w:pStyle w:val="31"/>
              <w:spacing w:after="0"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 w:rsidRPr="001A43A5">
              <w:rPr>
                <w:sz w:val="24"/>
                <w:szCs w:val="24"/>
                <w:lang w:val="ru-RU" w:eastAsia="ru-RU"/>
              </w:rPr>
              <w:t>изменение объема работ по содержанию школьной территории (весенне-летние работы на пришкольном участке, сложные и напряженные работы в зимний период,  работы по благоустройству школьной и прилегающих территорий)</w:t>
            </w:r>
          </w:p>
        </w:tc>
        <w:tc>
          <w:tcPr>
            <w:tcW w:w="1418" w:type="dxa"/>
          </w:tcPr>
          <w:p w:rsidR="007603A0" w:rsidRPr="001651F6" w:rsidRDefault="007603A0" w:rsidP="000948EE">
            <w:pPr>
              <w:spacing w:line="276" w:lineRule="auto"/>
              <w:jc w:val="center"/>
            </w:pPr>
          </w:p>
          <w:p w:rsidR="007603A0" w:rsidRPr="001651F6" w:rsidRDefault="007603A0" w:rsidP="000948EE">
            <w:pPr>
              <w:spacing w:line="276" w:lineRule="auto"/>
              <w:jc w:val="center"/>
            </w:pPr>
          </w:p>
          <w:p w:rsidR="007603A0" w:rsidRPr="001651F6" w:rsidRDefault="007603A0" w:rsidP="000948EE">
            <w:pPr>
              <w:spacing w:line="276" w:lineRule="auto"/>
              <w:jc w:val="center"/>
            </w:pPr>
            <w:r>
              <w:t>1-5</w:t>
            </w:r>
          </w:p>
        </w:tc>
      </w:tr>
      <w:tr w:rsidR="007603A0" w:rsidRPr="001651F6" w:rsidTr="000948EE">
        <w:trPr>
          <w:trHeight w:val="934"/>
        </w:trPr>
        <w:tc>
          <w:tcPr>
            <w:tcW w:w="708" w:type="dxa"/>
          </w:tcPr>
          <w:p w:rsidR="007603A0" w:rsidRPr="003A0E78" w:rsidRDefault="007603A0" w:rsidP="000374D1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222" w:type="dxa"/>
          </w:tcPr>
          <w:p w:rsidR="007603A0" w:rsidRPr="001A43A5" w:rsidRDefault="007603A0" w:rsidP="005F343A">
            <w:pPr>
              <w:pStyle w:val="31"/>
              <w:spacing w:after="0"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 w:rsidRPr="001A43A5">
              <w:rPr>
                <w:sz w:val="24"/>
                <w:szCs w:val="24"/>
                <w:lang w:val="ru-RU" w:eastAsia="ru-RU"/>
              </w:rPr>
              <w:t>за исполнение обязанностей по оформлению документации в электронном виде, за обс</w:t>
            </w:r>
            <w:r>
              <w:rPr>
                <w:sz w:val="24"/>
                <w:szCs w:val="24"/>
                <w:lang w:val="ru-RU" w:eastAsia="ru-RU"/>
              </w:rPr>
              <w:t xml:space="preserve">луживание компьютерной техники. </w:t>
            </w:r>
          </w:p>
        </w:tc>
        <w:tc>
          <w:tcPr>
            <w:tcW w:w="1418" w:type="dxa"/>
          </w:tcPr>
          <w:p w:rsidR="007603A0" w:rsidRPr="00B141B2" w:rsidRDefault="007603A0" w:rsidP="000948EE">
            <w:pPr>
              <w:spacing w:line="276" w:lineRule="auto"/>
              <w:jc w:val="center"/>
            </w:pPr>
            <w:r w:rsidRPr="00B141B2">
              <w:t>1-</w:t>
            </w:r>
            <w:r>
              <w:t>10</w:t>
            </w:r>
          </w:p>
        </w:tc>
      </w:tr>
      <w:tr w:rsidR="007603A0" w:rsidRPr="001651F6" w:rsidTr="000948EE">
        <w:trPr>
          <w:trHeight w:val="934"/>
        </w:trPr>
        <w:tc>
          <w:tcPr>
            <w:tcW w:w="708" w:type="dxa"/>
          </w:tcPr>
          <w:p w:rsidR="007603A0" w:rsidRDefault="00182A62" w:rsidP="000374D1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222" w:type="dxa"/>
          </w:tcPr>
          <w:p w:rsidR="007603A0" w:rsidRPr="001A43A5" w:rsidRDefault="007603A0" w:rsidP="005F343A">
            <w:pPr>
              <w:pStyle w:val="31"/>
              <w:spacing w:after="0"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Эффективная работа в системе ГИС</w:t>
            </w:r>
            <w:r w:rsidR="00182A62">
              <w:rPr>
                <w:sz w:val="24"/>
                <w:szCs w:val="24"/>
                <w:lang w:val="ru-RU" w:eastAsia="ru-RU"/>
              </w:rPr>
              <w:t xml:space="preserve"> «Моя школа»</w:t>
            </w:r>
          </w:p>
        </w:tc>
        <w:tc>
          <w:tcPr>
            <w:tcW w:w="1418" w:type="dxa"/>
          </w:tcPr>
          <w:p w:rsidR="007603A0" w:rsidRPr="00B141B2" w:rsidRDefault="00182A62" w:rsidP="000948EE">
            <w:pPr>
              <w:spacing w:line="276" w:lineRule="auto"/>
              <w:jc w:val="center"/>
            </w:pPr>
            <w:r>
              <w:t>1-10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Pr="003A0E78" w:rsidRDefault="00182A62" w:rsidP="000948EE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222" w:type="dxa"/>
          </w:tcPr>
          <w:p w:rsidR="007603A0" w:rsidRPr="003A0E78" w:rsidRDefault="007603A0" w:rsidP="000948EE">
            <w:pPr>
              <w:pStyle w:val="31"/>
              <w:spacing w:after="0"/>
              <w:ind w:left="0"/>
              <w:rPr>
                <w:sz w:val="24"/>
                <w:szCs w:val="24"/>
                <w:lang w:val="ru-RU" w:eastAsia="ru-RU"/>
              </w:rPr>
            </w:pPr>
            <w:r w:rsidRPr="003A0E78">
              <w:rPr>
                <w:sz w:val="24"/>
                <w:szCs w:val="24"/>
                <w:lang w:val="ru-RU" w:eastAsia="ru-RU"/>
              </w:rPr>
              <w:t>За работу не входящую в круг должностных обязанностей.</w:t>
            </w:r>
            <w:r w:rsidRPr="003A0E78">
              <w:rPr>
                <w:sz w:val="24"/>
                <w:szCs w:val="24"/>
                <w:lang w:val="ru-RU" w:eastAsia="ru-RU"/>
              </w:rPr>
              <w:br/>
              <w:t>За срочность и интенсивность выполнения работ</w:t>
            </w:r>
          </w:p>
        </w:tc>
        <w:tc>
          <w:tcPr>
            <w:tcW w:w="1418" w:type="dxa"/>
          </w:tcPr>
          <w:p w:rsidR="007603A0" w:rsidRPr="003A0E78" w:rsidRDefault="007603A0" w:rsidP="000948EE">
            <w:pPr>
              <w:jc w:val="center"/>
            </w:pPr>
            <w:r w:rsidRPr="003A0E78">
              <w:t>1-5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Pr="003A0E78" w:rsidRDefault="00182A62" w:rsidP="000948EE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222" w:type="dxa"/>
          </w:tcPr>
          <w:p w:rsidR="007603A0" w:rsidRDefault="007603A0" w:rsidP="000948EE">
            <w:pPr>
              <w:pStyle w:val="af0"/>
              <w:ind w:left="0"/>
            </w:pPr>
            <w:r>
              <w:t>За организацию дистанционного обучения в он-</w:t>
            </w:r>
            <w:proofErr w:type="spellStart"/>
            <w:r>
              <w:t>лайн</w:t>
            </w:r>
            <w:proofErr w:type="spellEnd"/>
            <w:r>
              <w:t xml:space="preserve"> и оф-</w:t>
            </w:r>
            <w:proofErr w:type="spellStart"/>
            <w:r>
              <w:t>лайн</w:t>
            </w:r>
            <w:proofErr w:type="spellEnd"/>
            <w:r>
              <w:t xml:space="preserve"> режиме.</w:t>
            </w:r>
          </w:p>
        </w:tc>
        <w:tc>
          <w:tcPr>
            <w:tcW w:w="1418" w:type="dxa"/>
          </w:tcPr>
          <w:p w:rsidR="007603A0" w:rsidRDefault="007603A0" w:rsidP="000948EE">
            <w:pPr>
              <w:pStyle w:val="af0"/>
              <w:ind w:left="0"/>
              <w:jc w:val="center"/>
            </w:pPr>
            <w:r>
              <w:t>1-10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Pr="003A0E78" w:rsidRDefault="00182A62" w:rsidP="000948EE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222" w:type="dxa"/>
          </w:tcPr>
          <w:p w:rsidR="007603A0" w:rsidRDefault="007603A0" w:rsidP="000948EE">
            <w:pPr>
              <w:pStyle w:val="af0"/>
              <w:ind w:left="0"/>
            </w:pPr>
            <w:r>
              <w:t>За проведение индивидуальных занятий и консультаций в он-</w:t>
            </w:r>
            <w:proofErr w:type="spellStart"/>
            <w:r>
              <w:t>лайн</w:t>
            </w:r>
            <w:proofErr w:type="spellEnd"/>
            <w:r>
              <w:t xml:space="preserve"> и оф-</w:t>
            </w:r>
            <w:proofErr w:type="spellStart"/>
            <w:r>
              <w:t>лайн</w:t>
            </w:r>
            <w:proofErr w:type="spellEnd"/>
            <w:r>
              <w:t xml:space="preserve"> режиме.</w:t>
            </w:r>
          </w:p>
        </w:tc>
        <w:tc>
          <w:tcPr>
            <w:tcW w:w="1418" w:type="dxa"/>
          </w:tcPr>
          <w:p w:rsidR="007603A0" w:rsidRDefault="007603A0" w:rsidP="000948EE">
            <w:pPr>
              <w:pStyle w:val="af0"/>
              <w:ind w:left="0"/>
              <w:jc w:val="center"/>
            </w:pPr>
            <w:r>
              <w:t>1-10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Pr="003A0E78" w:rsidRDefault="00182A62" w:rsidP="000948EE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222" w:type="dxa"/>
          </w:tcPr>
          <w:p w:rsidR="007603A0" w:rsidRDefault="007603A0" w:rsidP="000948EE">
            <w:pPr>
              <w:pStyle w:val="af0"/>
              <w:ind w:left="0"/>
            </w:pPr>
            <w:r>
              <w:t>За корректировку образовательных программ, реализуемых с использованием дистанционных технологий</w:t>
            </w:r>
          </w:p>
        </w:tc>
        <w:tc>
          <w:tcPr>
            <w:tcW w:w="1418" w:type="dxa"/>
          </w:tcPr>
          <w:p w:rsidR="007603A0" w:rsidRDefault="007603A0" w:rsidP="000948EE">
            <w:pPr>
              <w:pStyle w:val="af0"/>
              <w:ind w:left="0"/>
              <w:jc w:val="center"/>
            </w:pPr>
            <w:r>
              <w:t>1-5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Pr="003A0E78" w:rsidRDefault="00182A62" w:rsidP="000948EE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222" w:type="dxa"/>
          </w:tcPr>
          <w:p w:rsidR="007603A0" w:rsidRDefault="007603A0" w:rsidP="000948EE">
            <w:pPr>
              <w:pStyle w:val="af0"/>
              <w:ind w:left="0"/>
            </w:pPr>
            <w:r>
              <w:t>Изучение электронных образовательных ресурсов, наглядных материалов, пособий, необходимых для ведения дистанционного образования.</w:t>
            </w:r>
          </w:p>
        </w:tc>
        <w:tc>
          <w:tcPr>
            <w:tcW w:w="1418" w:type="dxa"/>
          </w:tcPr>
          <w:p w:rsidR="007603A0" w:rsidRDefault="007603A0" w:rsidP="000948EE">
            <w:pPr>
              <w:pStyle w:val="af0"/>
              <w:ind w:left="0"/>
              <w:jc w:val="center"/>
            </w:pPr>
            <w:r>
              <w:t>1-5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Default="00182A62" w:rsidP="000948EE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222" w:type="dxa"/>
          </w:tcPr>
          <w:p w:rsidR="007603A0" w:rsidRDefault="007603A0" w:rsidP="000948EE">
            <w:pPr>
              <w:pStyle w:val="af0"/>
              <w:ind w:left="0"/>
            </w:pPr>
            <w:r>
              <w:t>За проведение воспитательных мероприятий в он-</w:t>
            </w:r>
            <w:proofErr w:type="spellStart"/>
            <w:r>
              <w:t>лайн</w:t>
            </w:r>
            <w:proofErr w:type="spellEnd"/>
            <w:r>
              <w:t xml:space="preserve"> и оф-</w:t>
            </w:r>
            <w:proofErr w:type="spellStart"/>
            <w:r>
              <w:t>лайн</w:t>
            </w:r>
            <w:proofErr w:type="spellEnd"/>
            <w:r>
              <w:t xml:space="preserve"> режиме.</w:t>
            </w:r>
          </w:p>
        </w:tc>
        <w:tc>
          <w:tcPr>
            <w:tcW w:w="1418" w:type="dxa"/>
          </w:tcPr>
          <w:p w:rsidR="007603A0" w:rsidRDefault="007603A0" w:rsidP="000948EE">
            <w:pPr>
              <w:pStyle w:val="af0"/>
              <w:ind w:left="0"/>
              <w:jc w:val="center"/>
            </w:pPr>
            <w:r>
              <w:t>1-5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Pr="003A0E78" w:rsidRDefault="00182A62" w:rsidP="000948EE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222" w:type="dxa"/>
          </w:tcPr>
          <w:p w:rsidR="007603A0" w:rsidRDefault="007603A0" w:rsidP="000948EE">
            <w:pPr>
              <w:pStyle w:val="af0"/>
              <w:ind w:left="0"/>
            </w:pPr>
            <w:r>
              <w:t>За проведение он-</w:t>
            </w:r>
            <w:proofErr w:type="spellStart"/>
            <w:r>
              <w:t>лайн</w:t>
            </w:r>
            <w:proofErr w:type="spellEnd"/>
            <w:r>
              <w:t xml:space="preserve"> конкурсов.</w:t>
            </w:r>
          </w:p>
        </w:tc>
        <w:tc>
          <w:tcPr>
            <w:tcW w:w="1418" w:type="dxa"/>
          </w:tcPr>
          <w:p w:rsidR="007603A0" w:rsidRDefault="007603A0" w:rsidP="000948EE">
            <w:pPr>
              <w:pStyle w:val="af0"/>
              <w:ind w:left="0"/>
              <w:jc w:val="center"/>
            </w:pPr>
            <w:r>
              <w:t>1-5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Pr="003A0E78" w:rsidRDefault="00182A62" w:rsidP="000948EE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222" w:type="dxa"/>
          </w:tcPr>
          <w:p w:rsidR="007603A0" w:rsidRDefault="007603A0" w:rsidP="000948EE">
            <w:pPr>
              <w:pStyle w:val="af0"/>
              <w:ind w:left="0"/>
            </w:pPr>
            <w:r>
              <w:t xml:space="preserve">За взаимодействие с родителями </w:t>
            </w:r>
            <w:proofErr w:type="gramStart"/>
            <w:r>
              <w:t>обучающихся</w:t>
            </w:r>
            <w:proofErr w:type="gramEnd"/>
            <w:r>
              <w:t xml:space="preserve"> в он-</w:t>
            </w:r>
            <w:proofErr w:type="spellStart"/>
            <w:r>
              <w:t>лайн</w:t>
            </w:r>
            <w:proofErr w:type="spellEnd"/>
            <w:r>
              <w:t xml:space="preserve"> и оф-</w:t>
            </w:r>
            <w:proofErr w:type="spellStart"/>
            <w:r>
              <w:t>лайн</w:t>
            </w:r>
            <w:proofErr w:type="spellEnd"/>
            <w:r>
              <w:t xml:space="preserve"> режиме.</w:t>
            </w:r>
          </w:p>
        </w:tc>
        <w:tc>
          <w:tcPr>
            <w:tcW w:w="1418" w:type="dxa"/>
          </w:tcPr>
          <w:p w:rsidR="007603A0" w:rsidRDefault="00182A62" w:rsidP="000948EE">
            <w:pPr>
              <w:pStyle w:val="af0"/>
              <w:ind w:left="0"/>
              <w:jc w:val="center"/>
            </w:pPr>
            <w:r>
              <w:t>1-5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Pr="003A0E78" w:rsidRDefault="00182A62" w:rsidP="000948EE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222" w:type="dxa"/>
          </w:tcPr>
          <w:p w:rsidR="007603A0" w:rsidRDefault="007603A0" w:rsidP="000948EE">
            <w:pPr>
              <w:pStyle w:val="af0"/>
              <w:ind w:left="0"/>
            </w:pPr>
            <w:r>
              <w:t>За обмен опытом с коллегами по организации дистанционного обучения</w:t>
            </w:r>
          </w:p>
        </w:tc>
        <w:tc>
          <w:tcPr>
            <w:tcW w:w="1418" w:type="dxa"/>
          </w:tcPr>
          <w:p w:rsidR="007603A0" w:rsidRDefault="00182A62" w:rsidP="000948EE">
            <w:pPr>
              <w:pStyle w:val="af0"/>
              <w:ind w:left="0"/>
              <w:jc w:val="center"/>
            </w:pPr>
            <w:r>
              <w:t>1-5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Pr="003A0E78" w:rsidRDefault="00182A62" w:rsidP="000948EE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25</w:t>
            </w:r>
          </w:p>
        </w:tc>
        <w:tc>
          <w:tcPr>
            <w:tcW w:w="8222" w:type="dxa"/>
          </w:tcPr>
          <w:p w:rsidR="007603A0" w:rsidRDefault="007603A0" w:rsidP="000948EE">
            <w:pPr>
              <w:pStyle w:val="af0"/>
              <w:ind w:left="0"/>
            </w:pPr>
            <w:r>
              <w:t>За использование личных ресурсов педагогов.</w:t>
            </w:r>
          </w:p>
        </w:tc>
        <w:tc>
          <w:tcPr>
            <w:tcW w:w="1418" w:type="dxa"/>
          </w:tcPr>
          <w:p w:rsidR="007603A0" w:rsidRDefault="00182A62" w:rsidP="000948EE">
            <w:pPr>
              <w:pStyle w:val="af0"/>
              <w:ind w:left="0"/>
              <w:jc w:val="center"/>
            </w:pPr>
            <w:r>
              <w:t>1-5</w:t>
            </w:r>
          </w:p>
        </w:tc>
      </w:tr>
      <w:tr w:rsidR="007603A0" w:rsidRPr="001651F6" w:rsidTr="000948EE">
        <w:tc>
          <w:tcPr>
            <w:tcW w:w="708" w:type="dxa"/>
          </w:tcPr>
          <w:p w:rsidR="007603A0" w:rsidRDefault="00182A62" w:rsidP="000948EE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222" w:type="dxa"/>
          </w:tcPr>
          <w:p w:rsidR="007603A0" w:rsidRDefault="007603A0" w:rsidP="000948EE">
            <w:pPr>
              <w:pStyle w:val="af0"/>
              <w:ind w:left="0"/>
            </w:pPr>
            <w:r w:rsidRPr="00916A89">
              <w:t>Участие педагога с учащимися в социально значимых акциях, проектах в сотрудничестве с органами власти,</w:t>
            </w:r>
            <w:r>
              <w:t xml:space="preserve"> общественными организациями в он-</w:t>
            </w:r>
            <w:proofErr w:type="spellStart"/>
            <w:r>
              <w:t>лайн</w:t>
            </w:r>
            <w:proofErr w:type="spellEnd"/>
            <w:r>
              <w:t xml:space="preserve"> и оф-</w:t>
            </w:r>
            <w:proofErr w:type="spellStart"/>
            <w:r>
              <w:t>лайн</w:t>
            </w:r>
            <w:proofErr w:type="spellEnd"/>
            <w:r>
              <w:t xml:space="preserve"> режиме.</w:t>
            </w:r>
          </w:p>
        </w:tc>
        <w:tc>
          <w:tcPr>
            <w:tcW w:w="1418" w:type="dxa"/>
          </w:tcPr>
          <w:p w:rsidR="007603A0" w:rsidRDefault="007603A0" w:rsidP="000948EE">
            <w:pPr>
              <w:pStyle w:val="af0"/>
              <w:ind w:left="0"/>
              <w:jc w:val="center"/>
            </w:pPr>
            <w:r>
              <w:t>1-5</w:t>
            </w:r>
          </w:p>
        </w:tc>
      </w:tr>
      <w:tr w:rsidR="00182A62" w:rsidRPr="001651F6" w:rsidTr="000948EE">
        <w:tc>
          <w:tcPr>
            <w:tcW w:w="708" w:type="dxa"/>
          </w:tcPr>
          <w:p w:rsidR="00182A62" w:rsidRDefault="00182A62" w:rsidP="000948EE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222" w:type="dxa"/>
          </w:tcPr>
          <w:p w:rsidR="00182A62" w:rsidRPr="003A0E78" w:rsidRDefault="00182A62" w:rsidP="000374D1">
            <w:pPr>
              <w:autoSpaceDE w:val="0"/>
              <w:autoSpaceDN w:val="0"/>
              <w:adjustRightInd w:val="0"/>
              <w:spacing w:line="276" w:lineRule="auto"/>
            </w:pPr>
            <w:r>
              <w:t>За осуществление наставничества педагогических работников</w:t>
            </w:r>
          </w:p>
        </w:tc>
        <w:tc>
          <w:tcPr>
            <w:tcW w:w="1418" w:type="dxa"/>
          </w:tcPr>
          <w:p w:rsidR="00182A62" w:rsidRPr="003A0E78" w:rsidRDefault="00182A62" w:rsidP="000374D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1-10</w:t>
            </w:r>
          </w:p>
        </w:tc>
      </w:tr>
    </w:tbl>
    <w:p w:rsidR="00733FA2" w:rsidRPr="00F02B9E" w:rsidRDefault="00733FA2" w:rsidP="00733FA2">
      <w:pPr>
        <w:pStyle w:val="aa"/>
        <w:ind w:firstLine="0"/>
        <w:jc w:val="center"/>
        <w:rPr>
          <w:b/>
          <w:sz w:val="28"/>
          <w:szCs w:val="28"/>
          <w:lang w:val="ru-RU"/>
        </w:rPr>
      </w:pPr>
      <w:r w:rsidRPr="00F02B9E">
        <w:rPr>
          <w:b/>
          <w:sz w:val="28"/>
          <w:szCs w:val="28"/>
        </w:rPr>
        <w:t>7.</w:t>
      </w:r>
      <w:r>
        <w:rPr>
          <w:b/>
          <w:sz w:val="28"/>
          <w:szCs w:val="28"/>
          <w:lang w:val="ru-RU"/>
        </w:rPr>
        <w:t>8</w:t>
      </w:r>
      <w:r w:rsidRPr="00F02B9E">
        <w:rPr>
          <w:b/>
          <w:sz w:val="28"/>
          <w:szCs w:val="28"/>
        </w:rPr>
        <w:t xml:space="preserve">. Критерии </w:t>
      </w:r>
      <w:r w:rsidR="00303874">
        <w:rPr>
          <w:b/>
          <w:sz w:val="28"/>
          <w:szCs w:val="28"/>
          <w:lang w:val="ru-RU"/>
        </w:rPr>
        <w:t>премирования</w:t>
      </w:r>
      <w:r w:rsidRPr="00F02B9E">
        <w:rPr>
          <w:b/>
          <w:sz w:val="28"/>
          <w:szCs w:val="28"/>
          <w:lang w:val="ru-RU"/>
        </w:rPr>
        <w:t xml:space="preserve"> </w:t>
      </w:r>
      <w:r w:rsidRPr="00F02B9E">
        <w:rPr>
          <w:b/>
          <w:sz w:val="28"/>
          <w:szCs w:val="28"/>
        </w:rPr>
        <w:t>педагогических работников ОУ</w:t>
      </w:r>
    </w:p>
    <w:tbl>
      <w:tblPr>
        <w:tblW w:w="10349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364"/>
        <w:gridCol w:w="1417"/>
      </w:tblGrid>
      <w:tr w:rsidR="00733FA2" w:rsidRPr="00916A89" w:rsidTr="00733FA2">
        <w:trPr>
          <w:trHeight w:val="511"/>
        </w:trPr>
        <w:tc>
          <w:tcPr>
            <w:tcW w:w="568" w:type="dxa"/>
          </w:tcPr>
          <w:p w:rsidR="00733FA2" w:rsidRPr="00916A89" w:rsidRDefault="00733FA2" w:rsidP="000948EE">
            <w:pPr>
              <w:jc w:val="center"/>
              <w:rPr>
                <w:b/>
              </w:rPr>
            </w:pPr>
          </w:p>
        </w:tc>
        <w:tc>
          <w:tcPr>
            <w:tcW w:w="8364" w:type="dxa"/>
          </w:tcPr>
          <w:p w:rsidR="00733FA2" w:rsidRPr="00916A89" w:rsidRDefault="00733FA2" w:rsidP="000948EE">
            <w:pPr>
              <w:jc w:val="center"/>
              <w:rPr>
                <w:b/>
              </w:rPr>
            </w:pPr>
            <w:r w:rsidRPr="00916A89">
              <w:rPr>
                <w:b/>
              </w:rPr>
              <w:t xml:space="preserve">Критерии </w:t>
            </w:r>
          </w:p>
        </w:tc>
        <w:tc>
          <w:tcPr>
            <w:tcW w:w="1417" w:type="dxa"/>
          </w:tcPr>
          <w:p w:rsidR="00733FA2" w:rsidRPr="00287026" w:rsidRDefault="00733FA2" w:rsidP="000948EE">
            <w:pPr>
              <w:jc w:val="center"/>
              <w:rPr>
                <w:b/>
                <w:sz w:val="20"/>
                <w:szCs w:val="20"/>
              </w:rPr>
            </w:pPr>
            <w:r w:rsidRPr="00287026">
              <w:rPr>
                <w:b/>
                <w:sz w:val="20"/>
                <w:szCs w:val="20"/>
              </w:rPr>
              <w:t>Макси-</w:t>
            </w:r>
          </w:p>
          <w:p w:rsidR="00733FA2" w:rsidRPr="00916A89" w:rsidRDefault="00733FA2" w:rsidP="000948EE">
            <w:pPr>
              <w:jc w:val="center"/>
              <w:rPr>
                <w:b/>
              </w:rPr>
            </w:pPr>
            <w:proofErr w:type="spellStart"/>
            <w:r w:rsidRPr="00287026">
              <w:rPr>
                <w:b/>
                <w:sz w:val="20"/>
                <w:szCs w:val="20"/>
              </w:rPr>
              <w:t>мальное</w:t>
            </w:r>
            <w:proofErr w:type="spellEnd"/>
            <w:r w:rsidRPr="00287026">
              <w:rPr>
                <w:b/>
                <w:sz w:val="20"/>
                <w:szCs w:val="20"/>
              </w:rPr>
              <w:t xml:space="preserve"> число баллов по критерию</w:t>
            </w:r>
            <w:r w:rsidRPr="00916A89">
              <w:rPr>
                <w:b/>
              </w:rPr>
              <w:t xml:space="preserve"> </w:t>
            </w:r>
          </w:p>
        </w:tc>
      </w:tr>
      <w:tr w:rsidR="00733FA2" w:rsidRPr="00916A89" w:rsidTr="000948EE">
        <w:trPr>
          <w:trHeight w:val="285"/>
        </w:trPr>
        <w:tc>
          <w:tcPr>
            <w:tcW w:w="10349" w:type="dxa"/>
            <w:gridSpan w:val="3"/>
          </w:tcPr>
          <w:p w:rsidR="00733FA2" w:rsidRPr="00B5502B" w:rsidRDefault="00733FA2" w:rsidP="000948EE">
            <w:pPr>
              <w:jc w:val="center"/>
              <w:rPr>
                <w:b/>
              </w:rPr>
            </w:pPr>
            <w:r w:rsidRPr="00B5502B">
              <w:rPr>
                <w:b/>
              </w:rPr>
              <w:t>1.Учебная деятельность</w:t>
            </w:r>
          </w:p>
        </w:tc>
      </w:tr>
      <w:tr w:rsidR="00733FA2" w:rsidRPr="00916A89" w:rsidTr="000948EE">
        <w:trPr>
          <w:trHeight w:val="570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1</w:t>
            </w:r>
          </w:p>
        </w:tc>
        <w:tc>
          <w:tcPr>
            <w:tcW w:w="8364" w:type="dxa"/>
          </w:tcPr>
          <w:p w:rsidR="00733FA2" w:rsidRPr="00697B47" w:rsidRDefault="00733FA2" w:rsidP="000948EE">
            <w:pPr>
              <w:jc w:val="both"/>
            </w:pPr>
            <w:r w:rsidRPr="00697B47">
              <w:t>Положительная динамика деятельности школы, результативность обучения, установленная независимой (</w:t>
            </w:r>
            <w:proofErr w:type="spellStart"/>
            <w:r w:rsidRPr="00697B47">
              <w:t>внутришкольной</w:t>
            </w:r>
            <w:proofErr w:type="spellEnd"/>
            <w:r w:rsidRPr="00697B47">
              <w:t>) экспертизой.</w:t>
            </w:r>
          </w:p>
        </w:tc>
        <w:tc>
          <w:tcPr>
            <w:tcW w:w="1417" w:type="dxa"/>
            <w:vMerge w:val="restart"/>
          </w:tcPr>
          <w:p w:rsidR="00733FA2" w:rsidRPr="00916A89" w:rsidRDefault="00733FA2" w:rsidP="000948EE">
            <w:pPr>
              <w:jc w:val="center"/>
            </w:pPr>
          </w:p>
          <w:p w:rsidR="00733FA2" w:rsidRPr="00916A89" w:rsidRDefault="00182A62" w:rsidP="000948EE">
            <w:pPr>
              <w:jc w:val="center"/>
            </w:pPr>
            <w:r>
              <w:t>1-15</w:t>
            </w: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/>
        </w:tc>
      </w:tr>
      <w:tr w:rsidR="00733FA2" w:rsidRPr="00916A89" w:rsidTr="000948EE">
        <w:trPr>
          <w:trHeight w:val="795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2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697B47">
              <w:t xml:space="preserve">Подготовка и </w:t>
            </w:r>
            <w:r w:rsidR="00182A62">
              <w:t xml:space="preserve">высокий </w:t>
            </w:r>
            <w:r w:rsidRPr="00697B47">
              <w:t>результат участия учащихся в олимпиадах, конкурсах, конференциях, спортивных соревнованиях, туристических слётах и т.д. различного уровня.</w:t>
            </w:r>
          </w:p>
        </w:tc>
        <w:tc>
          <w:tcPr>
            <w:tcW w:w="1417" w:type="dxa"/>
            <w:vMerge/>
          </w:tcPr>
          <w:p w:rsidR="00733FA2" w:rsidRPr="00916A89" w:rsidRDefault="00733FA2" w:rsidP="000948EE">
            <w:pPr>
              <w:jc w:val="center"/>
            </w:pPr>
          </w:p>
        </w:tc>
      </w:tr>
      <w:tr w:rsidR="00733FA2" w:rsidRPr="00916A89" w:rsidTr="000948EE">
        <w:trPr>
          <w:trHeight w:val="573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3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697B47">
              <w:t>Высокие результаты учащихся при независимой оценке качества образования, тестировании (ЕГЭ, ГИА и т.д.).</w:t>
            </w:r>
          </w:p>
        </w:tc>
        <w:tc>
          <w:tcPr>
            <w:tcW w:w="1417" w:type="dxa"/>
          </w:tcPr>
          <w:p w:rsidR="00733FA2" w:rsidRPr="00916A89" w:rsidRDefault="00182A62" w:rsidP="000948EE">
            <w:pPr>
              <w:jc w:val="center"/>
            </w:pPr>
            <w:r>
              <w:t>1-15</w:t>
            </w:r>
          </w:p>
        </w:tc>
      </w:tr>
      <w:tr w:rsidR="00733FA2" w:rsidRPr="00916A89" w:rsidTr="000948EE">
        <w:trPr>
          <w:trHeight w:val="339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4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697B47">
              <w:t>Качественный уровень выполнения функциональных обязанностей и проявление творческой инициативы (работа с документацией, образцовое содержание кабинета и др.).</w:t>
            </w:r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</w:p>
          <w:p w:rsidR="00733FA2" w:rsidRPr="00916A89" w:rsidRDefault="00182A62" w:rsidP="000948EE">
            <w:pPr>
              <w:jc w:val="center"/>
            </w:pPr>
            <w:r>
              <w:t>1-15</w:t>
            </w:r>
          </w:p>
          <w:p w:rsidR="00733FA2" w:rsidRPr="00916A89" w:rsidRDefault="00733FA2" w:rsidP="000948EE"/>
        </w:tc>
      </w:tr>
      <w:tr w:rsidR="00733FA2" w:rsidRPr="00916A89" w:rsidTr="000948EE">
        <w:trPr>
          <w:trHeight w:val="609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5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697B47">
              <w:t>Качественные показатели внедрения ФГОС начального и основного общего образования.</w:t>
            </w:r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  <w:r>
              <w:t>1-10</w:t>
            </w:r>
          </w:p>
        </w:tc>
      </w:tr>
      <w:tr w:rsidR="00733FA2" w:rsidRPr="00916A89" w:rsidTr="000948EE">
        <w:trPr>
          <w:trHeight w:val="321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6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697B47">
              <w:t>Качественные показатели</w:t>
            </w:r>
            <w:r>
              <w:t xml:space="preserve"> на экзамене по математике (Профильный уровень)</w:t>
            </w:r>
          </w:p>
        </w:tc>
        <w:tc>
          <w:tcPr>
            <w:tcW w:w="1417" w:type="dxa"/>
          </w:tcPr>
          <w:p w:rsidR="00733FA2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916A89" w:rsidTr="000948EE">
        <w:trPr>
          <w:trHeight w:val="301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7</w:t>
            </w:r>
          </w:p>
        </w:tc>
        <w:tc>
          <w:tcPr>
            <w:tcW w:w="8364" w:type="dxa"/>
          </w:tcPr>
          <w:p w:rsidR="00733FA2" w:rsidRPr="00697B47" w:rsidRDefault="00733FA2" w:rsidP="000948EE">
            <w:pPr>
              <w:jc w:val="both"/>
            </w:pPr>
            <w:r>
              <w:t>Проведение занятий с дошкольниками по подготовке к 1 классу.</w:t>
            </w:r>
          </w:p>
        </w:tc>
        <w:tc>
          <w:tcPr>
            <w:tcW w:w="1417" w:type="dxa"/>
          </w:tcPr>
          <w:p w:rsidR="00733FA2" w:rsidRDefault="00182A62" w:rsidP="000948EE">
            <w:pPr>
              <w:jc w:val="center"/>
            </w:pPr>
            <w:r>
              <w:t>1-5</w:t>
            </w:r>
          </w:p>
        </w:tc>
      </w:tr>
      <w:tr w:rsidR="00733FA2" w:rsidRPr="00916A89" w:rsidTr="000948EE">
        <w:trPr>
          <w:trHeight w:val="301"/>
        </w:trPr>
        <w:tc>
          <w:tcPr>
            <w:tcW w:w="568" w:type="dxa"/>
          </w:tcPr>
          <w:p w:rsidR="00733FA2" w:rsidRPr="003A0E78" w:rsidRDefault="00733FA2" w:rsidP="000948EE">
            <w:pPr>
              <w:jc w:val="both"/>
            </w:pPr>
            <w:r w:rsidRPr="003A0E78">
              <w:t>8</w:t>
            </w:r>
          </w:p>
        </w:tc>
        <w:tc>
          <w:tcPr>
            <w:tcW w:w="8364" w:type="dxa"/>
          </w:tcPr>
          <w:p w:rsidR="00733FA2" w:rsidRPr="003A0E78" w:rsidRDefault="00733FA2" w:rsidP="000948EE">
            <w:pPr>
              <w:jc w:val="both"/>
            </w:pPr>
            <w:r w:rsidRPr="003A0E78">
              <w:t>За эффективное привлечение учащихся к интеллектуальной деятельности</w:t>
            </w:r>
          </w:p>
        </w:tc>
        <w:tc>
          <w:tcPr>
            <w:tcW w:w="1417" w:type="dxa"/>
          </w:tcPr>
          <w:p w:rsidR="00733FA2" w:rsidRPr="003A0E78" w:rsidRDefault="00182A62" w:rsidP="000948EE">
            <w:pPr>
              <w:jc w:val="center"/>
            </w:pPr>
            <w:r>
              <w:t>1-10</w:t>
            </w:r>
          </w:p>
        </w:tc>
      </w:tr>
      <w:tr w:rsidR="00733FA2" w:rsidRPr="00916A89" w:rsidTr="000948EE">
        <w:trPr>
          <w:trHeight w:val="285"/>
        </w:trPr>
        <w:tc>
          <w:tcPr>
            <w:tcW w:w="10349" w:type="dxa"/>
            <w:gridSpan w:val="3"/>
          </w:tcPr>
          <w:p w:rsidR="00733FA2" w:rsidRDefault="00733FA2" w:rsidP="000948EE">
            <w:pPr>
              <w:rPr>
                <w:b/>
              </w:rPr>
            </w:pPr>
          </w:p>
          <w:p w:rsidR="00733FA2" w:rsidRPr="00B5502B" w:rsidRDefault="00733FA2" w:rsidP="000948EE">
            <w:pPr>
              <w:jc w:val="center"/>
              <w:rPr>
                <w:b/>
              </w:rPr>
            </w:pPr>
            <w:r w:rsidRPr="00B5502B">
              <w:rPr>
                <w:b/>
              </w:rPr>
              <w:t>2.Внеурочная деятельность</w:t>
            </w:r>
          </w:p>
        </w:tc>
      </w:tr>
      <w:tr w:rsidR="00733FA2" w:rsidRPr="00916A89" w:rsidTr="000948EE">
        <w:trPr>
          <w:trHeight w:val="570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1</w:t>
            </w:r>
          </w:p>
        </w:tc>
        <w:tc>
          <w:tcPr>
            <w:tcW w:w="8364" w:type="dxa"/>
          </w:tcPr>
          <w:p w:rsidR="00733FA2" w:rsidRPr="00916A89" w:rsidRDefault="00733FA2" w:rsidP="000948EE">
            <w:pPr>
              <w:jc w:val="both"/>
            </w:pPr>
            <w:r>
              <w:t>Результативность работы</w:t>
            </w:r>
            <w:r w:rsidRPr="00916A89">
              <w:t xml:space="preserve"> предметных кружков, клубов, центров с презентацией результатов;</w:t>
            </w:r>
          </w:p>
        </w:tc>
        <w:tc>
          <w:tcPr>
            <w:tcW w:w="1417" w:type="dxa"/>
          </w:tcPr>
          <w:p w:rsidR="00733FA2" w:rsidRPr="00916A89" w:rsidRDefault="00182A62" w:rsidP="00182A62">
            <w:pPr>
              <w:jc w:val="center"/>
            </w:pPr>
            <w:r>
              <w:t>1-10</w:t>
            </w:r>
          </w:p>
        </w:tc>
      </w:tr>
      <w:tr w:rsidR="00733FA2" w:rsidRPr="00916A89" w:rsidTr="000948EE">
        <w:trPr>
          <w:trHeight w:val="266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2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>
              <w:t>За проведение дополнительных занятий</w:t>
            </w:r>
            <w:r w:rsidRPr="00916A89">
              <w:t xml:space="preserve"> с учащимися.</w:t>
            </w:r>
          </w:p>
        </w:tc>
        <w:tc>
          <w:tcPr>
            <w:tcW w:w="1417" w:type="dxa"/>
          </w:tcPr>
          <w:p w:rsidR="00733FA2" w:rsidRDefault="00182A62" w:rsidP="000948EE">
            <w:pPr>
              <w:jc w:val="center"/>
            </w:pPr>
            <w:r>
              <w:t>1-10</w:t>
            </w:r>
          </w:p>
        </w:tc>
      </w:tr>
      <w:tr w:rsidR="00733FA2" w:rsidRPr="00916A89" w:rsidTr="000948EE">
        <w:trPr>
          <w:trHeight w:val="1210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3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>
              <w:t>О</w:t>
            </w:r>
            <w:r w:rsidRPr="00916A89">
              <w:t xml:space="preserve">рганизация и проведение общешкольных и </w:t>
            </w:r>
            <w:proofErr w:type="spellStart"/>
            <w:r w:rsidRPr="00916A89">
              <w:t>внутриклассных</w:t>
            </w:r>
            <w:proofErr w:type="spellEnd"/>
            <w:r w:rsidRPr="00916A89">
              <w:t xml:space="preserve">  мероприятий (предметные дни, недели, фестивали,</w:t>
            </w:r>
            <w:r>
              <w:t xml:space="preserve"> читательские конференции, </w:t>
            </w:r>
            <w:r w:rsidRPr="00916A89">
              <w:t xml:space="preserve"> гостиные и др.), выставок с предварительным утверждением сценария комиссией, включающей учителей, родителей, учащихся и представителей гражданских институтов</w:t>
            </w:r>
            <w:r>
              <w:t>, оформление наглядной агитации, стендов</w:t>
            </w:r>
            <w:proofErr w:type="gramStart"/>
            <w:r>
              <w:t>.</w:t>
            </w:r>
            <w:r w:rsidRPr="00916A89">
              <w:t>.</w:t>
            </w:r>
            <w:proofErr w:type="gramEnd"/>
          </w:p>
        </w:tc>
        <w:tc>
          <w:tcPr>
            <w:tcW w:w="1417" w:type="dxa"/>
          </w:tcPr>
          <w:p w:rsidR="00733FA2" w:rsidRPr="00916A89" w:rsidRDefault="00182A62" w:rsidP="000948EE">
            <w:pPr>
              <w:jc w:val="center"/>
            </w:pPr>
            <w:r>
              <w:t>1-10</w:t>
            </w:r>
          </w:p>
          <w:p w:rsidR="00733FA2" w:rsidRDefault="00733FA2" w:rsidP="000948EE"/>
        </w:tc>
      </w:tr>
      <w:tr w:rsidR="00733FA2" w:rsidRPr="00916A89" w:rsidTr="000948EE">
        <w:trPr>
          <w:trHeight w:val="270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4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>
              <w:t>За проведение дополнительных  занятий с учащимися с ОВЗ</w:t>
            </w:r>
          </w:p>
        </w:tc>
        <w:tc>
          <w:tcPr>
            <w:tcW w:w="1417" w:type="dxa"/>
          </w:tcPr>
          <w:p w:rsidR="00733FA2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916A89" w:rsidTr="000948EE">
        <w:trPr>
          <w:trHeight w:val="269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5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>
              <w:t>К</w:t>
            </w:r>
            <w:r w:rsidRPr="00916A89">
              <w:t>ачественное дежурство классного коллектива по школе.</w:t>
            </w:r>
          </w:p>
        </w:tc>
        <w:tc>
          <w:tcPr>
            <w:tcW w:w="1417" w:type="dxa"/>
          </w:tcPr>
          <w:p w:rsidR="00733FA2" w:rsidRDefault="00733FA2" w:rsidP="000948EE">
            <w:pPr>
              <w:jc w:val="center"/>
            </w:pPr>
            <w:r>
              <w:t>1-3</w:t>
            </w:r>
          </w:p>
        </w:tc>
      </w:tr>
      <w:tr w:rsidR="00733FA2" w:rsidRPr="00916A89" w:rsidTr="000948EE">
        <w:trPr>
          <w:trHeight w:val="277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6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916A89">
              <w:t>Подготовка и проведение родительских собраний</w:t>
            </w:r>
            <w:r>
              <w:t>, их результативность.</w:t>
            </w:r>
          </w:p>
        </w:tc>
        <w:tc>
          <w:tcPr>
            <w:tcW w:w="1417" w:type="dxa"/>
          </w:tcPr>
          <w:p w:rsidR="00733FA2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916A89" w:rsidTr="000948EE">
        <w:trPr>
          <w:trHeight w:val="258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7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916A89">
              <w:t>Результативность внеурочной деятельности.</w:t>
            </w:r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  <w:r>
              <w:t>1-10</w:t>
            </w:r>
          </w:p>
        </w:tc>
      </w:tr>
      <w:tr w:rsidR="00733FA2" w:rsidRPr="00916A89" w:rsidTr="000948EE">
        <w:trPr>
          <w:trHeight w:val="300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8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>
              <w:t>Качественная организация и проведение школьных спортивных соревнований;</w:t>
            </w:r>
          </w:p>
        </w:tc>
        <w:tc>
          <w:tcPr>
            <w:tcW w:w="1417" w:type="dxa"/>
          </w:tcPr>
          <w:p w:rsidR="00733FA2" w:rsidRPr="00916A89" w:rsidRDefault="00182A62" w:rsidP="000948EE">
            <w:pPr>
              <w:jc w:val="center"/>
            </w:pPr>
            <w:r>
              <w:t>1-10</w:t>
            </w:r>
          </w:p>
        </w:tc>
      </w:tr>
      <w:tr w:rsidR="00733FA2" w:rsidRPr="00916A89" w:rsidTr="000948EE">
        <w:trPr>
          <w:trHeight w:val="511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9</w:t>
            </w:r>
          </w:p>
        </w:tc>
        <w:tc>
          <w:tcPr>
            <w:tcW w:w="8364" w:type="dxa"/>
          </w:tcPr>
          <w:p w:rsidR="00733FA2" w:rsidRDefault="00733FA2" w:rsidP="000948EE">
            <w:proofErr w:type="gramStart"/>
            <w:r>
              <w:t>Подготовка и высокие результаты обучающихся в  муниципальных, региональных спортивных  соревнованиях</w:t>
            </w:r>
            <w:proofErr w:type="gramEnd"/>
          </w:p>
        </w:tc>
        <w:tc>
          <w:tcPr>
            <w:tcW w:w="1417" w:type="dxa"/>
          </w:tcPr>
          <w:p w:rsidR="00733FA2" w:rsidRDefault="00733FA2" w:rsidP="000948EE">
            <w:pPr>
              <w:jc w:val="center"/>
            </w:pPr>
            <w:r>
              <w:t>1-10</w:t>
            </w:r>
          </w:p>
          <w:p w:rsidR="00733FA2" w:rsidRPr="00916A89" w:rsidRDefault="00733FA2" w:rsidP="000948EE">
            <w:pPr>
              <w:jc w:val="center"/>
            </w:pPr>
          </w:p>
        </w:tc>
      </w:tr>
      <w:tr w:rsidR="00733FA2" w:rsidRPr="00916A89" w:rsidTr="000948EE">
        <w:trPr>
          <w:trHeight w:val="402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10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>
              <w:t xml:space="preserve">Организация сдачи норм ГТО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417" w:type="dxa"/>
          </w:tcPr>
          <w:p w:rsidR="00733FA2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916A89" w:rsidTr="000948EE">
        <w:trPr>
          <w:trHeight w:val="402"/>
        </w:trPr>
        <w:tc>
          <w:tcPr>
            <w:tcW w:w="568" w:type="dxa"/>
          </w:tcPr>
          <w:p w:rsidR="00733FA2" w:rsidRPr="003A0E78" w:rsidRDefault="00733FA2" w:rsidP="000948EE">
            <w:pPr>
              <w:jc w:val="both"/>
            </w:pPr>
            <w:r w:rsidRPr="003A0E78">
              <w:t>11</w:t>
            </w:r>
          </w:p>
        </w:tc>
        <w:tc>
          <w:tcPr>
            <w:tcW w:w="8364" w:type="dxa"/>
          </w:tcPr>
          <w:p w:rsidR="00733FA2" w:rsidRPr="003A0E78" w:rsidRDefault="00733FA2" w:rsidP="000948EE">
            <w:pPr>
              <w:jc w:val="both"/>
            </w:pPr>
            <w:r w:rsidRPr="003A0E78">
              <w:t xml:space="preserve">Высокий уровень социальной активности (внеурочная занятость </w:t>
            </w:r>
            <w:proofErr w:type="gramStart"/>
            <w:r w:rsidRPr="003A0E78">
              <w:t>обучающихся</w:t>
            </w:r>
            <w:proofErr w:type="gramEnd"/>
            <w:r w:rsidRPr="003A0E78">
              <w:t>)</w:t>
            </w:r>
          </w:p>
        </w:tc>
        <w:tc>
          <w:tcPr>
            <w:tcW w:w="1417" w:type="dxa"/>
          </w:tcPr>
          <w:p w:rsidR="00733FA2" w:rsidRPr="003A0E78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916A89" w:rsidTr="000948EE">
        <w:trPr>
          <w:trHeight w:val="223"/>
        </w:trPr>
        <w:tc>
          <w:tcPr>
            <w:tcW w:w="10349" w:type="dxa"/>
            <w:gridSpan w:val="3"/>
          </w:tcPr>
          <w:p w:rsidR="00733FA2" w:rsidRPr="00B5502B" w:rsidRDefault="00733FA2" w:rsidP="000948EE">
            <w:pPr>
              <w:jc w:val="center"/>
              <w:rPr>
                <w:b/>
              </w:rPr>
            </w:pPr>
            <w:r w:rsidRPr="00B5502B">
              <w:rPr>
                <w:b/>
              </w:rPr>
              <w:t>3.Методическая деятельность</w:t>
            </w:r>
          </w:p>
        </w:tc>
      </w:tr>
      <w:tr w:rsidR="00733FA2" w:rsidRPr="00916A89" w:rsidTr="000948EE">
        <w:trPr>
          <w:trHeight w:val="268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1</w:t>
            </w:r>
          </w:p>
        </w:tc>
        <w:tc>
          <w:tcPr>
            <w:tcW w:w="8364" w:type="dxa"/>
          </w:tcPr>
          <w:p w:rsidR="00733FA2" w:rsidRPr="00916A89" w:rsidRDefault="00733FA2" w:rsidP="000948EE">
            <w:pPr>
              <w:spacing w:after="100" w:afterAutospacing="1"/>
              <w:jc w:val="both"/>
            </w:pPr>
            <w:r w:rsidRPr="00916A89">
              <w:t>Разработка методических материалов, программ, положений и др.</w:t>
            </w:r>
          </w:p>
        </w:tc>
        <w:tc>
          <w:tcPr>
            <w:tcW w:w="1417" w:type="dxa"/>
          </w:tcPr>
          <w:p w:rsidR="00733FA2" w:rsidRPr="00A90033" w:rsidRDefault="00182A62" w:rsidP="000948EE">
            <w:pPr>
              <w:jc w:val="center"/>
            </w:pPr>
            <w:r>
              <w:t>1-15</w:t>
            </w:r>
          </w:p>
        </w:tc>
      </w:tr>
      <w:tr w:rsidR="00733FA2" w:rsidRPr="00916A89" w:rsidTr="000948EE">
        <w:trPr>
          <w:trHeight w:val="3675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lastRenderedPageBreak/>
              <w:t>2</w:t>
            </w:r>
          </w:p>
        </w:tc>
        <w:tc>
          <w:tcPr>
            <w:tcW w:w="8364" w:type="dxa"/>
          </w:tcPr>
          <w:p w:rsidR="00733FA2" w:rsidRPr="00916A89" w:rsidRDefault="00733FA2" w:rsidP="000948EE">
            <w:pPr>
              <w:jc w:val="both"/>
            </w:pPr>
            <w:r w:rsidRPr="00916A89">
              <w:t>Распространение и обобщение собственного педагогического опыта:</w:t>
            </w:r>
          </w:p>
          <w:p w:rsidR="00733FA2" w:rsidRPr="00916A89" w:rsidRDefault="00733FA2" w:rsidP="000948EE">
            <w:pPr>
              <w:numPr>
                <w:ilvl w:val="1"/>
                <w:numId w:val="4"/>
              </w:numPr>
              <w:ind w:left="0" w:firstLine="0"/>
              <w:jc w:val="both"/>
            </w:pPr>
            <w:r w:rsidRPr="00916A89">
              <w:t>открытые уроки;</w:t>
            </w:r>
          </w:p>
          <w:p w:rsidR="00733FA2" w:rsidRPr="00916A89" w:rsidRDefault="00733FA2" w:rsidP="000948EE">
            <w:pPr>
              <w:numPr>
                <w:ilvl w:val="1"/>
                <w:numId w:val="4"/>
              </w:numPr>
              <w:ind w:left="0" w:firstLine="0"/>
              <w:jc w:val="both"/>
            </w:pPr>
            <w:r w:rsidRPr="00916A89">
              <w:t>мастер-классы;</w:t>
            </w:r>
          </w:p>
          <w:p w:rsidR="00733FA2" w:rsidRPr="00916A89" w:rsidRDefault="00733FA2" w:rsidP="000948EE">
            <w:pPr>
              <w:numPr>
                <w:ilvl w:val="1"/>
                <w:numId w:val="4"/>
              </w:numPr>
              <w:ind w:left="0" w:firstLine="0"/>
              <w:jc w:val="both"/>
            </w:pPr>
            <w:r w:rsidRPr="00916A89">
              <w:t>«круглые столы»;</w:t>
            </w:r>
          </w:p>
          <w:p w:rsidR="00733FA2" w:rsidRPr="00916A89" w:rsidRDefault="00733FA2" w:rsidP="000948EE">
            <w:pPr>
              <w:numPr>
                <w:ilvl w:val="1"/>
                <w:numId w:val="4"/>
              </w:numPr>
              <w:ind w:left="0" w:firstLine="0"/>
              <w:jc w:val="both"/>
            </w:pPr>
            <w:r w:rsidRPr="00916A89">
              <w:t>презентация опыта работы;</w:t>
            </w:r>
          </w:p>
          <w:p w:rsidR="00733FA2" w:rsidRPr="00916A89" w:rsidRDefault="00733FA2" w:rsidP="000948EE">
            <w:pPr>
              <w:numPr>
                <w:ilvl w:val="1"/>
                <w:numId w:val="4"/>
              </w:numPr>
              <w:ind w:left="0" w:firstLine="0"/>
              <w:jc w:val="both"/>
            </w:pPr>
            <w:r w:rsidRPr="00916A89">
              <w:t>выступления на конференциях и семинарах, педсоветах;</w:t>
            </w:r>
          </w:p>
          <w:p w:rsidR="00733FA2" w:rsidRPr="00916A89" w:rsidRDefault="00733FA2" w:rsidP="000948EE">
            <w:pPr>
              <w:numPr>
                <w:ilvl w:val="1"/>
                <w:numId w:val="4"/>
              </w:numPr>
              <w:ind w:left="0" w:firstLine="0"/>
              <w:jc w:val="both"/>
            </w:pPr>
            <w:r w:rsidRPr="00916A89">
              <w:t>результативное участие в муниципальных, региональных и всероссийских профессиональных конкурсах;</w:t>
            </w:r>
          </w:p>
          <w:p w:rsidR="00733FA2" w:rsidRPr="00AE67C9" w:rsidRDefault="00733FA2" w:rsidP="000948EE">
            <w:pPr>
              <w:numPr>
                <w:ilvl w:val="1"/>
                <w:numId w:val="4"/>
              </w:numPr>
              <w:ind w:left="0" w:firstLine="0"/>
            </w:pPr>
            <w:r w:rsidRPr="00AE67C9">
              <w:t xml:space="preserve">результативное участие в муниципальных и региональных конкурсах «Самый классный </w:t>
            </w:r>
            <w:proofErr w:type="spellStart"/>
            <w:proofErr w:type="gramStart"/>
            <w:r w:rsidRPr="00AE67C9">
              <w:t>классный</w:t>
            </w:r>
            <w:proofErr w:type="spellEnd"/>
            <w:proofErr w:type="gramEnd"/>
            <w:r w:rsidRPr="00AE67C9">
              <w:t>», «Учитель года»;</w:t>
            </w:r>
          </w:p>
          <w:p w:rsidR="00733FA2" w:rsidRPr="001B5CCC" w:rsidRDefault="00733FA2" w:rsidP="000948EE">
            <w:pPr>
              <w:numPr>
                <w:ilvl w:val="1"/>
                <w:numId w:val="4"/>
              </w:numPr>
              <w:ind w:left="0" w:firstLine="0"/>
              <w:jc w:val="both"/>
            </w:pPr>
            <w:r w:rsidRPr="00916A89">
              <w:t>печатные работы</w:t>
            </w:r>
            <w:r>
              <w:t xml:space="preserve"> </w:t>
            </w:r>
            <w:r w:rsidRPr="001B5CCC">
              <w:t>в периодических изданиях, сборниках различного уровня по распространению педагогического опыта;</w:t>
            </w:r>
          </w:p>
          <w:p w:rsidR="00733FA2" w:rsidRDefault="00733FA2" w:rsidP="000948EE">
            <w:pPr>
              <w:numPr>
                <w:ilvl w:val="1"/>
                <w:numId w:val="4"/>
              </w:numPr>
              <w:ind w:left="0" w:firstLine="0"/>
              <w:jc w:val="both"/>
            </w:pPr>
            <w:r w:rsidRPr="00916A89">
              <w:t>самообразование с презентацией результатов.</w:t>
            </w:r>
          </w:p>
        </w:tc>
        <w:tc>
          <w:tcPr>
            <w:tcW w:w="1417" w:type="dxa"/>
          </w:tcPr>
          <w:p w:rsidR="00733FA2" w:rsidRPr="00916A89" w:rsidRDefault="00182A62" w:rsidP="000948EE">
            <w:pPr>
              <w:jc w:val="center"/>
            </w:pPr>
            <w:r>
              <w:t>1-15</w:t>
            </w: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/>
        </w:tc>
      </w:tr>
      <w:tr w:rsidR="00733FA2" w:rsidRPr="00916A89" w:rsidTr="000948EE">
        <w:trPr>
          <w:trHeight w:val="1801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3</w:t>
            </w:r>
          </w:p>
        </w:tc>
        <w:tc>
          <w:tcPr>
            <w:tcW w:w="8364" w:type="dxa"/>
          </w:tcPr>
          <w:p w:rsidR="00733FA2" w:rsidRPr="00916A89" w:rsidRDefault="00733FA2" w:rsidP="000948EE">
            <w:pPr>
              <w:jc w:val="both"/>
            </w:pPr>
            <w:r w:rsidRPr="00916A89">
              <w:t xml:space="preserve">Организация и  активная работа </w:t>
            </w:r>
          </w:p>
          <w:p w:rsidR="00733FA2" w:rsidRPr="00916A89" w:rsidRDefault="00733FA2" w:rsidP="000948EE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916A89">
              <w:t>методических объединений на уровне школы, района;</w:t>
            </w:r>
          </w:p>
          <w:p w:rsidR="00733FA2" w:rsidRPr="00916A89" w:rsidRDefault="00733FA2" w:rsidP="000948EE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916A89">
              <w:t>общественных органов, участвующих в управлении школой (методический совет, педагогический совет, органы ученического самоуправления и др.);</w:t>
            </w:r>
          </w:p>
          <w:p w:rsidR="00733FA2" w:rsidRDefault="00733FA2" w:rsidP="000948EE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916A89">
              <w:t>методическая помощь молодому специалисту.</w:t>
            </w:r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  <w:r>
              <w:t>1-</w:t>
            </w:r>
            <w:r w:rsidR="00182A62">
              <w:t>10</w:t>
            </w: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/>
        </w:tc>
      </w:tr>
      <w:tr w:rsidR="00733FA2" w:rsidRPr="00916A89" w:rsidTr="000948EE">
        <w:trPr>
          <w:trHeight w:val="272"/>
        </w:trPr>
        <w:tc>
          <w:tcPr>
            <w:tcW w:w="10349" w:type="dxa"/>
            <w:gridSpan w:val="3"/>
          </w:tcPr>
          <w:p w:rsidR="00733FA2" w:rsidRPr="00EF7A52" w:rsidRDefault="00733FA2" w:rsidP="000948EE">
            <w:pPr>
              <w:jc w:val="center"/>
              <w:rPr>
                <w:b/>
              </w:rPr>
            </w:pPr>
            <w:r w:rsidRPr="00EF7A52">
              <w:rPr>
                <w:b/>
              </w:rPr>
              <w:t>4.Инновационная деятельность</w:t>
            </w:r>
          </w:p>
        </w:tc>
      </w:tr>
      <w:tr w:rsidR="00733FA2" w:rsidRPr="00916A89" w:rsidTr="000948EE">
        <w:trPr>
          <w:trHeight w:val="971"/>
        </w:trPr>
        <w:tc>
          <w:tcPr>
            <w:tcW w:w="568" w:type="dxa"/>
          </w:tcPr>
          <w:p w:rsidR="00733FA2" w:rsidRPr="00525551" w:rsidRDefault="00733FA2" w:rsidP="000948EE">
            <w:pPr>
              <w:jc w:val="both"/>
            </w:pPr>
            <w:r w:rsidRPr="00525551">
              <w:t>1</w:t>
            </w:r>
          </w:p>
        </w:tc>
        <w:tc>
          <w:tcPr>
            <w:tcW w:w="8364" w:type="dxa"/>
          </w:tcPr>
          <w:p w:rsidR="00733FA2" w:rsidRPr="00525551" w:rsidRDefault="00733FA2" w:rsidP="000948EE">
            <w:pPr>
              <w:jc w:val="both"/>
            </w:pPr>
            <w:r w:rsidRPr="00525551">
              <w:t>Использование современных педагогических технологий, в том числе информационно-коммуникационных, в процессе обучения предмету и воспитательной работе с презентацией результатов их  результативность.</w:t>
            </w:r>
          </w:p>
        </w:tc>
        <w:tc>
          <w:tcPr>
            <w:tcW w:w="1417" w:type="dxa"/>
          </w:tcPr>
          <w:p w:rsidR="00733FA2" w:rsidRPr="00525551" w:rsidRDefault="00733FA2" w:rsidP="000948EE">
            <w:pPr>
              <w:jc w:val="center"/>
            </w:pPr>
            <w:r>
              <w:t>1-10</w:t>
            </w:r>
          </w:p>
          <w:p w:rsidR="00733FA2" w:rsidRPr="00525551" w:rsidRDefault="00733FA2" w:rsidP="000948EE"/>
        </w:tc>
      </w:tr>
      <w:tr w:rsidR="00733FA2" w:rsidRPr="00916A89" w:rsidTr="000948EE">
        <w:trPr>
          <w:trHeight w:val="559"/>
        </w:trPr>
        <w:tc>
          <w:tcPr>
            <w:tcW w:w="568" w:type="dxa"/>
          </w:tcPr>
          <w:p w:rsidR="00733FA2" w:rsidRPr="00525551" w:rsidRDefault="00733FA2" w:rsidP="000948EE">
            <w:pPr>
              <w:jc w:val="both"/>
            </w:pPr>
            <w:r w:rsidRPr="00525551">
              <w:t>2</w:t>
            </w:r>
          </w:p>
        </w:tc>
        <w:tc>
          <w:tcPr>
            <w:tcW w:w="8364" w:type="dxa"/>
          </w:tcPr>
          <w:p w:rsidR="00733FA2" w:rsidRPr="00525551" w:rsidRDefault="00733FA2" w:rsidP="000948EE">
            <w:pPr>
              <w:jc w:val="both"/>
            </w:pPr>
            <w:r w:rsidRPr="00525551">
              <w:t xml:space="preserve">Эффективная реализация  проектной и исследовательской деятельности школьников </w:t>
            </w:r>
          </w:p>
        </w:tc>
        <w:tc>
          <w:tcPr>
            <w:tcW w:w="1417" w:type="dxa"/>
          </w:tcPr>
          <w:p w:rsidR="00733FA2" w:rsidRPr="00525551" w:rsidRDefault="00733FA2" w:rsidP="000948EE">
            <w:pPr>
              <w:jc w:val="center"/>
            </w:pPr>
            <w:r>
              <w:t>1-10</w:t>
            </w:r>
            <w:r w:rsidRPr="00525551">
              <w:br/>
            </w:r>
          </w:p>
        </w:tc>
      </w:tr>
      <w:tr w:rsidR="00733FA2" w:rsidRPr="00916A89" w:rsidTr="000948EE">
        <w:trPr>
          <w:trHeight w:val="154"/>
        </w:trPr>
        <w:tc>
          <w:tcPr>
            <w:tcW w:w="10349" w:type="dxa"/>
            <w:gridSpan w:val="3"/>
          </w:tcPr>
          <w:p w:rsidR="00733FA2" w:rsidRPr="00B5502B" w:rsidRDefault="00733FA2" w:rsidP="000948EE">
            <w:pPr>
              <w:jc w:val="center"/>
              <w:rPr>
                <w:b/>
              </w:rPr>
            </w:pPr>
            <w:r w:rsidRPr="00B5502B">
              <w:rPr>
                <w:b/>
              </w:rPr>
              <w:t>5.Воспитательная и социальная деятельность</w:t>
            </w:r>
          </w:p>
        </w:tc>
      </w:tr>
      <w:tr w:rsidR="00733FA2" w:rsidRPr="00916A89" w:rsidTr="000948EE">
        <w:trPr>
          <w:trHeight w:val="555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1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>
              <w:t>За р</w:t>
            </w:r>
            <w:r w:rsidRPr="00916A89">
              <w:t>езультативность работы классного руководителя</w:t>
            </w:r>
            <w:proofErr w:type="gramStart"/>
            <w:r w:rsidRPr="00916A89">
              <w:t xml:space="preserve"> .</w:t>
            </w:r>
            <w:proofErr w:type="gramEnd"/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  <w:r>
              <w:t>1-5</w:t>
            </w:r>
          </w:p>
          <w:p w:rsidR="00733FA2" w:rsidRPr="00916A89" w:rsidRDefault="00733FA2" w:rsidP="000948EE">
            <w:pPr>
              <w:jc w:val="center"/>
            </w:pPr>
          </w:p>
        </w:tc>
      </w:tr>
      <w:tr w:rsidR="00733FA2" w:rsidRPr="00916A89" w:rsidTr="000948EE">
        <w:trPr>
          <w:trHeight w:val="467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2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916A89">
              <w:t>Активная работа педагогического коллектива по профессиональной ориентации учащихся.</w:t>
            </w:r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916A89" w:rsidTr="000948EE">
        <w:trPr>
          <w:trHeight w:val="274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3</w:t>
            </w:r>
          </w:p>
        </w:tc>
        <w:tc>
          <w:tcPr>
            <w:tcW w:w="8364" w:type="dxa"/>
          </w:tcPr>
          <w:p w:rsidR="00733FA2" w:rsidRDefault="00733FA2" w:rsidP="000948EE">
            <w:r>
              <w:t>За качественную организацию</w:t>
            </w:r>
            <w:r w:rsidRPr="00916A89">
              <w:t xml:space="preserve"> и руководство работой по направлениям:</w:t>
            </w:r>
            <w:r>
              <w:t xml:space="preserve"> </w:t>
            </w:r>
            <w:proofErr w:type="spellStart"/>
            <w:r>
              <w:rPr>
                <w:rFonts w:eastAsia="Calibri"/>
              </w:rPr>
              <w:t>общеинтел</w:t>
            </w:r>
            <w:r w:rsidRPr="00B141B2">
              <w:rPr>
                <w:rFonts w:eastAsia="Calibri"/>
              </w:rPr>
              <w:t>лектуальное</w:t>
            </w:r>
            <w:proofErr w:type="spellEnd"/>
            <w:r w:rsidRPr="00B141B2">
              <w:t>, спортивное, духовно-нравственное, художественное, краеведческое, туристическое, патриотическое, экологическое</w:t>
            </w:r>
            <w:r>
              <w:br/>
              <w:t xml:space="preserve"> техническое</w:t>
            </w:r>
            <w:r w:rsidRPr="00B141B2">
              <w:t xml:space="preserve"> –</w:t>
            </w:r>
            <w:r w:rsidRPr="00916A89">
              <w:t xml:space="preserve"> с презентацией результатов.</w:t>
            </w:r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  <w:r>
              <w:t>1-5</w:t>
            </w: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>
            <w:pPr>
              <w:jc w:val="center"/>
            </w:pPr>
          </w:p>
        </w:tc>
      </w:tr>
      <w:tr w:rsidR="00733FA2" w:rsidRPr="00916A89" w:rsidTr="000948EE">
        <w:trPr>
          <w:trHeight w:val="556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4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916A89">
              <w:t xml:space="preserve">Участие педагога с учащимися в социально значимых акциях, проектах в сотрудничестве с органами власти, общественными организациями и др. </w:t>
            </w:r>
          </w:p>
        </w:tc>
        <w:tc>
          <w:tcPr>
            <w:tcW w:w="1417" w:type="dxa"/>
          </w:tcPr>
          <w:p w:rsidR="00733FA2" w:rsidRPr="00916A89" w:rsidRDefault="008C72DE" w:rsidP="000948EE">
            <w:pPr>
              <w:jc w:val="center"/>
            </w:pPr>
            <w:r>
              <w:t>1-10</w:t>
            </w:r>
          </w:p>
          <w:p w:rsidR="00733FA2" w:rsidRPr="00916A89" w:rsidRDefault="00733FA2" w:rsidP="000948EE"/>
        </w:tc>
      </w:tr>
      <w:tr w:rsidR="00733FA2" w:rsidRPr="00916A89" w:rsidTr="000948EE">
        <w:trPr>
          <w:trHeight w:val="852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5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916A89">
              <w:t>Участие в мероприятиях, способствующих повышению общего культурного уровня учащихся, организация экскурсий; пропаганда чтения как формы культурного досуга, организация высокой читательской активности.</w:t>
            </w:r>
          </w:p>
        </w:tc>
        <w:tc>
          <w:tcPr>
            <w:tcW w:w="1417" w:type="dxa"/>
          </w:tcPr>
          <w:p w:rsidR="00733FA2" w:rsidRPr="00916A89" w:rsidRDefault="008C72DE" w:rsidP="000948EE">
            <w:pPr>
              <w:jc w:val="center"/>
            </w:pPr>
            <w:r>
              <w:t>1-10</w:t>
            </w:r>
          </w:p>
          <w:p w:rsidR="00733FA2" w:rsidRPr="00916A89" w:rsidRDefault="00733FA2" w:rsidP="000948EE">
            <w:pPr>
              <w:jc w:val="center"/>
            </w:pPr>
          </w:p>
        </w:tc>
      </w:tr>
      <w:tr w:rsidR="00733FA2" w:rsidRPr="00916A89" w:rsidTr="000948EE">
        <w:trPr>
          <w:trHeight w:val="70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6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916A89">
              <w:t>Вовлечение родителей в образовательную, инновационную, внеурочную, воспитательную и социальную деятельность с презентацией результатов на родительских собраниях и конференциях.</w:t>
            </w:r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  <w:r>
              <w:t>1-5</w:t>
            </w: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/>
        </w:tc>
      </w:tr>
      <w:tr w:rsidR="00733FA2" w:rsidRPr="00916A89" w:rsidTr="000948EE">
        <w:trPr>
          <w:trHeight w:val="529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7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916A89">
              <w:t>Результативность работы Уполномоченного по правам участников образовательного процесса.</w:t>
            </w:r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  <w:r>
              <w:t>1-</w:t>
            </w:r>
            <w:r w:rsidRPr="00916A89">
              <w:t>2</w:t>
            </w:r>
          </w:p>
        </w:tc>
      </w:tr>
      <w:tr w:rsidR="00733FA2" w:rsidRPr="00916A89" w:rsidTr="000948EE">
        <w:trPr>
          <w:trHeight w:val="268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8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916A89">
              <w:t>Выпуск общешкольной газеты.</w:t>
            </w:r>
          </w:p>
        </w:tc>
        <w:tc>
          <w:tcPr>
            <w:tcW w:w="1417" w:type="dxa"/>
          </w:tcPr>
          <w:p w:rsidR="00733FA2" w:rsidRPr="00B141B2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916A89" w:rsidTr="000948EE">
        <w:trPr>
          <w:trHeight w:val="586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9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916A89">
              <w:t>Результативная работа с родителями.</w:t>
            </w:r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916A89" w:rsidTr="000948EE">
        <w:trPr>
          <w:trHeight w:val="586"/>
        </w:trPr>
        <w:tc>
          <w:tcPr>
            <w:tcW w:w="568" w:type="dxa"/>
          </w:tcPr>
          <w:p w:rsidR="00733FA2" w:rsidRPr="003A0E78" w:rsidRDefault="00733FA2" w:rsidP="000948EE">
            <w:pPr>
              <w:jc w:val="both"/>
            </w:pPr>
            <w:r w:rsidRPr="003A0E78">
              <w:t>10</w:t>
            </w:r>
          </w:p>
        </w:tc>
        <w:tc>
          <w:tcPr>
            <w:tcW w:w="8364" w:type="dxa"/>
          </w:tcPr>
          <w:p w:rsidR="00733FA2" w:rsidRPr="003A0E78" w:rsidRDefault="00733FA2" w:rsidP="000948EE">
            <w:pPr>
              <w:jc w:val="both"/>
            </w:pPr>
            <w:r w:rsidRPr="003A0E78">
              <w:t>Качественное развитие воспитательной среды</w:t>
            </w:r>
          </w:p>
        </w:tc>
        <w:tc>
          <w:tcPr>
            <w:tcW w:w="1417" w:type="dxa"/>
          </w:tcPr>
          <w:p w:rsidR="00733FA2" w:rsidRPr="003A0E78" w:rsidRDefault="00733FA2" w:rsidP="000948EE">
            <w:pPr>
              <w:jc w:val="center"/>
            </w:pPr>
            <w:r w:rsidRPr="003A0E78">
              <w:t>1-</w:t>
            </w:r>
            <w:r w:rsidR="008C72DE">
              <w:t>10</w:t>
            </w:r>
          </w:p>
        </w:tc>
      </w:tr>
      <w:tr w:rsidR="00733FA2" w:rsidRPr="00916A89" w:rsidTr="000948EE">
        <w:trPr>
          <w:trHeight w:val="586"/>
        </w:trPr>
        <w:tc>
          <w:tcPr>
            <w:tcW w:w="568" w:type="dxa"/>
          </w:tcPr>
          <w:p w:rsidR="00733FA2" w:rsidRPr="003A0E78" w:rsidRDefault="00733FA2" w:rsidP="000948EE">
            <w:pPr>
              <w:jc w:val="both"/>
            </w:pPr>
            <w:r w:rsidRPr="003A0E78">
              <w:t>11</w:t>
            </w:r>
          </w:p>
        </w:tc>
        <w:tc>
          <w:tcPr>
            <w:tcW w:w="8364" w:type="dxa"/>
          </w:tcPr>
          <w:p w:rsidR="00733FA2" w:rsidRPr="003A0E78" w:rsidRDefault="00733FA2" w:rsidP="000948EE">
            <w:pPr>
              <w:jc w:val="both"/>
            </w:pPr>
            <w:r w:rsidRPr="00450871">
              <w:t xml:space="preserve">Расширение форм и </w:t>
            </w:r>
            <w:r w:rsidRPr="003A0E78">
              <w:t>технологий воспитывающей деятельности</w:t>
            </w:r>
          </w:p>
        </w:tc>
        <w:tc>
          <w:tcPr>
            <w:tcW w:w="1417" w:type="dxa"/>
          </w:tcPr>
          <w:p w:rsidR="00733FA2" w:rsidRPr="003A0E78" w:rsidRDefault="008C72DE" w:rsidP="000948EE">
            <w:pPr>
              <w:jc w:val="center"/>
            </w:pPr>
            <w:r>
              <w:t>1-10</w:t>
            </w:r>
          </w:p>
        </w:tc>
      </w:tr>
      <w:tr w:rsidR="00733FA2" w:rsidRPr="00916A89" w:rsidTr="000948EE">
        <w:trPr>
          <w:trHeight w:val="586"/>
        </w:trPr>
        <w:tc>
          <w:tcPr>
            <w:tcW w:w="568" w:type="dxa"/>
          </w:tcPr>
          <w:p w:rsidR="00733FA2" w:rsidRPr="003A0E78" w:rsidRDefault="00733FA2" w:rsidP="000948EE">
            <w:pPr>
              <w:jc w:val="both"/>
            </w:pPr>
            <w:r w:rsidRPr="003A0E78">
              <w:lastRenderedPageBreak/>
              <w:t>12</w:t>
            </w:r>
          </w:p>
        </w:tc>
        <w:tc>
          <w:tcPr>
            <w:tcW w:w="8364" w:type="dxa"/>
          </w:tcPr>
          <w:p w:rsidR="00733FA2" w:rsidRPr="003A0E78" w:rsidRDefault="00733FA2" w:rsidP="000948EE">
            <w:pPr>
              <w:jc w:val="both"/>
            </w:pPr>
            <w:r w:rsidRPr="003A0E78">
              <w:t xml:space="preserve">Позитивная динамика </w:t>
            </w:r>
            <w:proofErr w:type="spellStart"/>
            <w:r w:rsidRPr="003A0E78">
              <w:t>внеучебных</w:t>
            </w:r>
            <w:proofErr w:type="spellEnd"/>
            <w:r w:rsidRPr="003A0E78">
              <w:t xml:space="preserve"> достижений обучающихся</w:t>
            </w:r>
          </w:p>
        </w:tc>
        <w:tc>
          <w:tcPr>
            <w:tcW w:w="1417" w:type="dxa"/>
          </w:tcPr>
          <w:p w:rsidR="00733FA2" w:rsidRPr="003A0E78" w:rsidRDefault="008C72DE" w:rsidP="000948EE">
            <w:pPr>
              <w:jc w:val="center"/>
            </w:pPr>
            <w:r>
              <w:t>1-10</w:t>
            </w:r>
          </w:p>
        </w:tc>
      </w:tr>
      <w:tr w:rsidR="00733FA2" w:rsidRPr="00916A89" w:rsidTr="000948EE">
        <w:trPr>
          <w:trHeight w:val="586"/>
        </w:trPr>
        <w:tc>
          <w:tcPr>
            <w:tcW w:w="568" w:type="dxa"/>
          </w:tcPr>
          <w:p w:rsidR="00733FA2" w:rsidRPr="003A0E78" w:rsidRDefault="00733FA2" w:rsidP="000948EE">
            <w:pPr>
              <w:jc w:val="both"/>
            </w:pPr>
            <w:r w:rsidRPr="003A0E78">
              <w:t>13</w:t>
            </w:r>
          </w:p>
        </w:tc>
        <w:tc>
          <w:tcPr>
            <w:tcW w:w="8364" w:type="dxa"/>
          </w:tcPr>
          <w:p w:rsidR="00733FA2" w:rsidRPr="003A0E78" w:rsidRDefault="00733FA2" w:rsidP="000948EE">
            <w:pPr>
              <w:jc w:val="both"/>
            </w:pPr>
            <w:r w:rsidRPr="003A0E78">
              <w:t>Участие в организации и проведение родительских лекториев, других массовых мероприятий для родителей</w:t>
            </w:r>
          </w:p>
        </w:tc>
        <w:tc>
          <w:tcPr>
            <w:tcW w:w="1417" w:type="dxa"/>
          </w:tcPr>
          <w:p w:rsidR="00733FA2" w:rsidRPr="003A0E78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916A89" w:rsidTr="000948EE">
        <w:trPr>
          <w:trHeight w:val="300"/>
        </w:trPr>
        <w:tc>
          <w:tcPr>
            <w:tcW w:w="10349" w:type="dxa"/>
            <w:gridSpan w:val="3"/>
          </w:tcPr>
          <w:p w:rsidR="00733FA2" w:rsidRPr="00B5502B" w:rsidRDefault="00733FA2" w:rsidP="000948EE">
            <w:pPr>
              <w:jc w:val="center"/>
              <w:rPr>
                <w:b/>
              </w:rPr>
            </w:pPr>
            <w:r w:rsidRPr="00B5502B">
              <w:rPr>
                <w:b/>
              </w:rPr>
              <w:t>6.Оценка деятельности учителя со стороны обучающихся, родителей, общественности</w:t>
            </w:r>
          </w:p>
        </w:tc>
      </w:tr>
      <w:tr w:rsidR="00733FA2" w:rsidRPr="00916A89" w:rsidTr="000948EE">
        <w:trPr>
          <w:trHeight w:val="609"/>
        </w:trPr>
        <w:tc>
          <w:tcPr>
            <w:tcW w:w="568" w:type="dxa"/>
          </w:tcPr>
          <w:p w:rsidR="00733FA2" w:rsidRDefault="00733FA2" w:rsidP="000948EE">
            <w:pPr>
              <w:tabs>
                <w:tab w:val="num" w:pos="1800"/>
              </w:tabs>
              <w:jc w:val="both"/>
            </w:pPr>
            <w:r>
              <w:t>1</w:t>
            </w:r>
          </w:p>
        </w:tc>
        <w:tc>
          <w:tcPr>
            <w:tcW w:w="8364" w:type="dxa"/>
          </w:tcPr>
          <w:p w:rsidR="00733FA2" w:rsidRPr="00916A89" w:rsidRDefault="00733FA2" w:rsidP="000948EE">
            <w:pPr>
              <w:tabs>
                <w:tab w:val="num" w:pos="1800"/>
              </w:tabs>
              <w:jc w:val="both"/>
            </w:pPr>
            <w:r w:rsidRPr="00916A89">
              <w:t>Субъективная оценка деятельности учителя со стороны обучаемых школьников, их родителей, общественности</w:t>
            </w:r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  <w:r>
              <w:t>1-5</w:t>
            </w:r>
          </w:p>
        </w:tc>
      </w:tr>
      <w:tr w:rsidR="00733FA2" w:rsidRPr="00916A89" w:rsidTr="000948EE">
        <w:trPr>
          <w:trHeight w:val="150"/>
        </w:trPr>
        <w:tc>
          <w:tcPr>
            <w:tcW w:w="10349" w:type="dxa"/>
            <w:gridSpan w:val="3"/>
          </w:tcPr>
          <w:p w:rsidR="00733FA2" w:rsidRPr="00B5502B" w:rsidRDefault="008C72DE" w:rsidP="000948E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33FA2" w:rsidRPr="00B5502B">
              <w:rPr>
                <w:b/>
              </w:rPr>
              <w:t>.Сохранение здоровья учащихся в ОУ</w:t>
            </w:r>
          </w:p>
        </w:tc>
      </w:tr>
      <w:tr w:rsidR="00733FA2" w:rsidRPr="00916A89" w:rsidTr="000948EE">
        <w:trPr>
          <w:trHeight w:val="1281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1</w:t>
            </w:r>
          </w:p>
        </w:tc>
        <w:tc>
          <w:tcPr>
            <w:tcW w:w="8364" w:type="dxa"/>
          </w:tcPr>
          <w:p w:rsidR="00733FA2" w:rsidRPr="00916A89" w:rsidRDefault="00733FA2" w:rsidP="000948EE">
            <w:pPr>
              <w:jc w:val="both"/>
            </w:pPr>
            <w:r w:rsidRPr="00916A89">
              <w:t>Высокий коэффициент сохранения здоровья учащихся, снижение заболеваемости (проведение физкультминуток, обеспечение  горячим  питанием, содержание школьных помещений в надлежащем санитарно-гигиеническом состоянии и др.).</w:t>
            </w:r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  <w:r>
              <w:t>1-5</w:t>
            </w: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/>
        </w:tc>
      </w:tr>
      <w:tr w:rsidR="00733FA2" w:rsidRPr="00916A89" w:rsidTr="000948EE">
        <w:trPr>
          <w:trHeight w:val="1272"/>
        </w:trPr>
        <w:tc>
          <w:tcPr>
            <w:tcW w:w="568" w:type="dxa"/>
          </w:tcPr>
          <w:p w:rsidR="00733FA2" w:rsidRPr="00916A89" w:rsidRDefault="00733FA2" w:rsidP="000948EE">
            <w:pPr>
              <w:jc w:val="both"/>
            </w:pPr>
            <w:r>
              <w:t>2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916A89">
              <w:t>Организация и проведение мероприятий, способствующих сохранению и восстановлению физического и психического здоровья учащихся  (праздники здоровья, спартакиады, дни и недели здоровья, туристические походы, военно-полевые сборы и т.п.).</w:t>
            </w:r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</w:p>
          <w:p w:rsidR="00733FA2" w:rsidRPr="00916A89" w:rsidRDefault="008C72DE" w:rsidP="000948EE">
            <w:pPr>
              <w:jc w:val="center"/>
            </w:pPr>
            <w:r>
              <w:t>1-10</w:t>
            </w:r>
          </w:p>
          <w:p w:rsidR="00733FA2" w:rsidRPr="00916A89" w:rsidRDefault="00733FA2" w:rsidP="000948EE">
            <w:pPr>
              <w:jc w:val="center"/>
            </w:pPr>
          </w:p>
          <w:p w:rsidR="00733FA2" w:rsidRPr="00916A89" w:rsidRDefault="00733FA2" w:rsidP="000948EE"/>
        </w:tc>
      </w:tr>
      <w:tr w:rsidR="00733FA2" w:rsidRPr="00916A89" w:rsidTr="000948EE">
        <w:trPr>
          <w:trHeight w:val="583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3</w:t>
            </w:r>
          </w:p>
        </w:tc>
        <w:tc>
          <w:tcPr>
            <w:tcW w:w="8364" w:type="dxa"/>
          </w:tcPr>
          <w:p w:rsidR="00733FA2" w:rsidRPr="00916A89" w:rsidRDefault="00733FA2" w:rsidP="000948EE">
            <w:pPr>
              <w:jc w:val="both"/>
            </w:pPr>
            <w:r w:rsidRPr="00916A89">
              <w:t>Обеспечение благоприятного ми</w:t>
            </w:r>
            <w:r>
              <w:t>к</w:t>
            </w:r>
            <w:r w:rsidRPr="00916A89">
              <w:t>роклимата в ученическом, педагогическом коллективах, эффективная работа по пропаганде здорового образа жизни.</w:t>
            </w:r>
          </w:p>
        </w:tc>
        <w:tc>
          <w:tcPr>
            <w:tcW w:w="1417" w:type="dxa"/>
          </w:tcPr>
          <w:p w:rsidR="00733FA2" w:rsidRPr="00916A89" w:rsidRDefault="008C72DE" w:rsidP="000948EE">
            <w:pPr>
              <w:jc w:val="center"/>
            </w:pPr>
            <w:r>
              <w:t>1-10</w:t>
            </w:r>
          </w:p>
          <w:p w:rsidR="00733FA2" w:rsidRPr="00916A89" w:rsidRDefault="00733FA2" w:rsidP="000948EE"/>
        </w:tc>
      </w:tr>
      <w:tr w:rsidR="00733FA2" w:rsidRPr="00916A89" w:rsidTr="000948EE">
        <w:trPr>
          <w:trHeight w:val="291"/>
        </w:trPr>
        <w:tc>
          <w:tcPr>
            <w:tcW w:w="568" w:type="dxa"/>
          </w:tcPr>
          <w:p w:rsidR="00733FA2" w:rsidRDefault="00733FA2" w:rsidP="000948EE">
            <w:pPr>
              <w:jc w:val="both"/>
            </w:pPr>
            <w:r>
              <w:t>4</w:t>
            </w:r>
          </w:p>
        </w:tc>
        <w:tc>
          <w:tcPr>
            <w:tcW w:w="8364" w:type="dxa"/>
          </w:tcPr>
          <w:p w:rsidR="00733FA2" w:rsidRDefault="00733FA2" w:rsidP="000948EE">
            <w:pPr>
              <w:jc w:val="both"/>
            </w:pPr>
            <w:r w:rsidRPr="00916A89">
              <w:t>Содержание школы в соответствии с требованиями СанПиН.</w:t>
            </w:r>
          </w:p>
        </w:tc>
        <w:tc>
          <w:tcPr>
            <w:tcW w:w="1417" w:type="dxa"/>
          </w:tcPr>
          <w:p w:rsidR="00733FA2" w:rsidRPr="00916A89" w:rsidRDefault="00733FA2" w:rsidP="000948EE">
            <w:pPr>
              <w:jc w:val="center"/>
            </w:pPr>
            <w:r>
              <w:t>1-5</w:t>
            </w:r>
          </w:p>
        </w:tc>
      </w:tr>
    </w:tbl>
    <w:p w:rsidR="00733FA2" w:rsidRPr="00916A89" w:rsidRDefault="00733FA2" w:rsidP="00733FA2">
      <w:pPr>
        <w:ind w:right="160"/>
      </w:pPr>
      <w:r>
        <w:t xml:space="preserve">- </w:t>
      </w:r>
      <w:r w:rsidRPr="00916A89">
        <w:t xml:space="preserve">Установление условий стимулирования, не связанных с эффективным обеспечением образовательного процесса, не допускается.  </w:t>
      </w:r>
      <w:r w:rsidRPr="00916A89">
        <w:br/>
      </w:r>
      <w:r>
        <w:rPr>
          <w:b/>
        </w:rPr>
        <w:t xml:space="preserve">- </w:t>
      </w:r>
      <w:r w:rsidRPr="000F589B">
        <w:t xml:space="preserve">Распределение стимулирующей части фонда оплаты труда осуществляется с  учетом мнения органа самоуправления образовательного учреждения, обеспечивающего демократический, государственно-общественный характер управления. </w:t>
      </w:r>
      <w:r w:rsidRPr="00916A89">
        <w:br/>
      </w:r>
      <w:r>
        <w:rPr>
          <w:b/>
          <w:sz w:val="28"/>
          <w:szCs w:val="28"/>
        </w:rPr>
        <w:t>8</w:t>
      </w:r>
      <w:r w:rsidRPr="00DD3476">
        <w:rPr>
          <w:b/>
          <w:sz w:val="28"/>
          <w:szCs w:val="28"/>
        </w:rPr>
        <w:t>.  Срок действия настоящего Положения.</w:t>
      </w:r>
    </w:p>
    <w:p w:rsidR="00733FA2" w:rsidRPr="00916A89" w:rsidRDefault="00733FA2" w:rsidP="00733FA2">
      <w:pPr>
        <w:shd w:val="clear" w:color="auto" w:fill="FFFFFF"/>
      </w:pPr>
      <w:r>
        <w:t>8</w:t>
      </w:r>
      <w:r w:rsidRPr="00916A89">
        <w:t>.1. Настоящее п</w:t>
      </w:r>
      <w:r>
        <w:t>оложение действует с 01 сентября 202</w:t>
      </w:r>
      <w:r w:rsidR="008C72DE">
        <w:t>4</w:t>
      </w:r>
      <w:r>
        <w:t xml:space="preserve"> года по 31 августа 202</w:t>
      </w:r>
      <w:r w:rsidR="008C72DE">
        <w:t>5</w:t>
      </w:r>
      <w:r w:rsidRPr="00916A89">
        <w:t xml:space="preserve"> года</w:t>
      </w:r>
    </w:p>
    <w:p w:rsidR="00733FA2" w:rsidRPr="00916A89" w:rsidRDefault="00733FA2" w:rsidP="00733FA2">
      <w:pPr>
        <w:ind w:firstLine="360"/>
        <w:jc w:val="both"/>
      </w:pPr>
    </w:p>
    <w:p w:rsidR="00650022" w:rsidRPr="00733FA2" w:rsidRDefault="00650022" w:rsidP="00733FA2"/>
    <w:sectPr w:rsidR="00650022" w:rsidRPr="00733FA2" w:rsidSect="00733FA2">
      <w:pgSz w:w="11906" w:h="16838" w:code="9"/>
      <w:pgMar w:top="709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B4" w:rsidRDefault="00C97CB4">
      <w:r>
        <w:separator/>
      </w:r>
    </w:p>
  </w:endnote>
  <w:endnote w:type="continuationSeparator" w:id="0">
    <w:p w:rsidR="00C97CB4" w:rsidRDefault="00C9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9C" w:rsidRDefault="00180B9C" w:rsidP="000948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180B9C" w:rsidRDefault="00180B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9C" w:rsidRDefault="00180B9C" w:rsidP="000948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0703">
      <w:rPr>
        <w:rStyle w:val="a7"/>
        <w:noProof/>
      </w:rPr>
      <w:t>2</w:t>
    </w:r>
    <w:r>
      <w:rPr>
        <w:rStyle w:val="a7"/>
      </w:rPr>
      <w:fldChar w:fldCharType="end"/>
    </w:r>
  </w:p>
  <w:p w:rsidR="00180B9C" w:rsidRDefault="00180B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9C" w:rsidRDefault="00180B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70703">
      <w:rPr>
        <w:noProof/>
      </w:rPr>
      <w:t>1</w:t>
    </w:r>
    <w:r>
      <w:fldChar w:fldCharType="end"/>
    </w:r>
  </w:p>
  <w:p w:rsidR="00180B9C" w:rsidRDefault="00180B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B4" w:rsidRDefault="00C97CB4">
      <w:r>
        <w:separator/>
      </w:r>
    </w:p>
  </w:footnote>
  <w:footnote w:type="continuationSeparator" w:id="0">
    <w:p w:rsidR="00C97CB4" w:rsidRDefault="00C97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DAA"/>
    <w:multiLevelType w:val="hybridMultilevel"/>
    <w:tmpl w:val="16B0D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09F8"/>
    <w:multiLevelType w:val="hybridMultilevel"/>
    <w:tmpl w:val="8514E6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42A01"/>
    <w:multiLevelType w:val="hybridMultilevel"/>
    <w:tmpl w:val="3014E3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AF06CD"/>
    <w:multiLevelType w:val="hybridMultilevel"/>
    <w:tmpl w:val="184A1AE4"/>
    <w:lvl w:ilvl="0" w:tplc="89723B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2129D"/>
    <w:multiLevelType w:val="hybridMultilevel"/>
    <w:tmpl w:val="4C70D99C"/>
    <w:lvl w:ilvl="0" w:tplc="EEF0247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D24A5"/>
    <w:multiLevelType w:val="hybridMultilevel"/>
    <w:tmpl w:val="5EF8E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AE72158"/>
    <w:multiLevelType w:val="hybridMultilevel"/>
    <w:tmpl w:val="D44CEC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D862A99"/>
    <w:multiLevelType w:val="hybridMultilevel"/>
    <w:tmpl w:val="065EC5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E075B77"/>
    <w:multiLevelType w:val="hybridMultilevel"/>
    <w:tmpl w:val="4B9AC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FB497F"/>
    <w:multiLevelType w:val="hybridMultilevel"/>
    <w:tmpl w:val="1870FB2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8F33C0D"/>
    <w:multiLevelType w:val="hybridMultilevel"/>
    <w:tmpl w:val="FED0FA22"/>
    <w:lvl w:ilvl="0" w:tplc="84EE42B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F201DFE"/>
    <w:multiLevelType w:val="hybridMultilevel"/>
    <w:tmpl w:val="8E1436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09864EA"/>
    <w:multiLevelType w:val="hybridMultilevel"/>
    <w:tmpl w:val="71E04346"/>
    <w:lvl w:ilvl="0" w:tplc="41ACB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913D10"/>
    <w:multiLevelType w:val="hybridMultilevel"/>
    <w:tmpl w:val="D3784F70"/>
    <w:lvl w:ilvl="0" w:tplc="73CAB1BA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8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7E"/>
    <w:rsid w:val="00006D40"/>
    <w:rsid w:val="000106B2"/>
    <w:rsid w:val="00012C7E"/>
    <w:rsid w:val="000374D1"/>
    <w:rsid w:val="00081143"/>
    <w:rsid w:val="00081B64"/>
    <w:rsid w:val="000948EE"/>
    <w:rsid w:val="001033E7"/>
    <w:rsid w:val="00105B86"/>
    <w:rsid w:val="00180B9C"/>
    <w:rsid w:val="00182A62"/>
    <w:rsid w:val="001A36C7"/>
    <w:rsid w:val="001C60C8"/>
    <w:rsid w:val="00237CD0"/>
    <w:rsid w:val="002B4A22"/>
    <w:rsid w:val="00303874"/>
    <w:rsid w:val="00354B2B"/>
    <w:rsid w:val="00370703"/>
    <w:rsid w:val="00391A19"/>
    <w:rsid w:val="003B1464"/>
    <w:rsid w:val="003B1C04"/>
    <w:rsid w:val="00410250"/>
    <w:rsid w:val="00450871"/>
    <w:rsid w:val="00484D82"/>
    <w:rsid w:val="004C6E47"/>
    <w:rsid w:val="005227C9"/>
    <w:rsid w:val="00583BB1"/>
    <w:rsid w:val="00587B50"/>
    <w:rsid w:val="00596397"/>
    <w:rsid w:val="005A0E35"/>
    <w:rsid w:val="005F02C7"/>
    <w:rsid w:val="005F343A"/>
    <w:rsid w:val="00614C0C"/>
    <w:rsid w:val="00650022"/>
    <w:rsid w:val="00693232"/>
    <w:rsid w:val="006C33ED"/>
    <w:rsid w:val="00733FA2"/>
    <w:rsid w:val="007603A0"/>
    <w:rsid w:val="007649DD"/>
    <w:rsid w:val="007F47E4"/>
    <w:rsid w:val="00847539"/>
    <w:rsid w:val="00863AC6"/>
    <w:rsid w:val="008A1F1E"/>
    <w:rsid w:val="008C72DE"/>
    <w:rsid w:val="008D7BEB"/>
    <w:rsid w:val="008F2BA1"/>
    <w:rsid w:val="008F44D8"/>
    <w:rsid w:val="0096575D"/>
    <w:rsid w:val="00990D09"/>
    <w:rsid w:val="00AC5EF8"/>
    <w:rsid w:val="00B32F7B"/>
    <w:rsid w:val="00BC1ACC"/>
    <w:rsid w:val="00C1495F"/>
    <w:rsid w:val="00C97CB4"/>
    <w:rsid w:val="00CA4E68"/>
    <w:rsid w:val="00CA5A0D"/>
    <w:rsid w:val="00CF5CE5"/>
    <w:rsid w:val="00D44008"/>
    <w:rsid w:val="00DC4525"/>
    <w:rsid w:val="00DD73B3"/>
    <w:rsid w:val="00DE2E14"/>
    <w:rsid w:val="00E127A7"/>
    <w:rsid w:val="00E17A0D"/>
    <w:rsid w:val="00E70A6E"/>
    <w:rsid w:val="00E818E8"/>
    <w:rsid w:val="00EC5DCD"/>
    <w:rsid w:val="00F9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33FA2"/>
    <w:pPr>
      <w:spacing w:before="100" w:beforeAutospacing="1" w:after="100" w:afterAutospacing="1"/>
      <w:outlineLvl w:val="2"/>
    </w:pPr>
    <w:rPr>
      <w:rFonts w:ascii="Verdana" w:eastAsia="Arial Unicode MS" w:hAnsi="Verdana"/>
      <w:b/>
      <w:bCs/>
      <w:color w:val="332233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022"/>
    <w:pPr>
      <w:spacing w:after="0" w:line="240" w:lineRule="auto"/>
    </w:pPr>
  </w:style>
  <w:style w:type="table" w:styleId="a4">
    <w:name w:val="Table Grid"/>
    <w:basedOn w:val="a1"/>
    <w:rsid w:val="0065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33FA2"/>
    <w:rPr>
      <w:rFonts w:ascii="Verdana" w:eastAsia="Arial Unicode MS" w:hAnsi="Verdana" w:cs="Times New Roman"/>
      <w:b/>
      <w:bCs/>
      <w:color w:val="332233"/>
      <w:sz w:val="26"/>
      <w:szCs w:val="26"/>
      <w:lang w:val="x-none" w:eastAsia="x-none"/>
    </w:rPr>
  </w:style>
  <w:style w:type="paragraph" w:styleId="a5">
    <w:name w:val="footer"/>
    <w:basedOn w:val="a"/>
    <w:link w:val="a6"/>
    <w:uiPriority w:val="99"/>
    <w:rsid w:val="00733F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33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33FA2"/>
  </w:style>
  <w:style w:type="paragraph" w:customStyle="1" w:styleId="default">
    <w:name w:val="default"/>
    <w:basedOn w:val="a"/>
    <w:rsid w:val="00733FA2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733FA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733FA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 Indent"/>
    <w:basedOn w:val="a"/>
    <w:link w:val="ab"/>
    <w:rsid w:val="00733FA2"/>
    <w:pPr>
      <w:ind w:firstLine="708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733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733FA2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733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">
    <w:name w:val="Основной текст (8)_"/>
    <w:link w:val="81"/>
    <w:uiPriority w:val="99"/>
    <w:locked/>
    <w:rsid w:val="00733FA2"/>
    <w:rPr>
      <w:rFonts w:ascii="Arial" w:hAnsi="Arial" w:cs="Arial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733FA2"/>
    <w:pPr>
      <w:shd w:val="clear" w:color="auto" w:fill="FFFFFF"/>
      <w:spacing w:line="230" w:lineRule="exact"/>
      <w:ind w:hanging="36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rsid w:val="00733F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733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33FA2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33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733FA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33FA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7">
    <w:name w:val="Основной текст (7)_"/>
    <w:link w:val="71"/>
    <w:uiPriority w:val="99"/>
    <w:locked/>
    <w:rsid w:val="00733FA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733FA2"/>
    <w:pPr>
      <w:shd w:val="clear" w:color="auto" w:fill="FFFFFF"/>
      <w:spacing w:after="180" w:line="230" w:lineRule="exact"/>
      <w:jc w:val="center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styleId="ae">
    <w:name w:val="Title"/>
    <w:basedOn w:val="a"/>
    <w:next w:val="a"/>
    <w:link w:val="af"/>
    <w:qFormat/>
    <w:rsid w:val="00733F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basedOn w:val="a0"/>
    <w:link w:val="ae"/>
    <w:rsid w:val="00733FA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210">
    <w:name w:val="Основной текст с отступом 21"/>
    <w:basedOn w:val="a"/>
    <w:rsid w:val="00733FA2"/>
    <w:pPr>
      <w:suppressAutoHyphens/>
      <w:ind w:right="160" w:firstLine="720"/>
      <w:jc w:val="both"/>
    </w:pPr>
    <w:rPr>
      <w:color w:val="00000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33FA2"/>
    <w:pPr>
      <w:suppressAutoHyphens/>
      <w:ind w:firstLine="540"/>
      <w:jc w:val="both"/>
    </w:pPr>
    <w:rPr>
      <w:lang w:eastAsia="ar-SA"/>
    </w:rPr>
  </w:style>
  <w:style w:type="paragraph" w:styleId="af0">
    <w:name w:val="List Paragraph"/>
    <w:basedOn w:val="a"/>
    <w:uiPriority w:val="34"/>
    <w:qFormat/>
    <w:rsid w:val="00733FA2"/>
    <w:pPr>
      <w:ind w:left="720"/>
      <w:contextualSpacing/>
    </w:pPr>
  </w:style>
  <w:style w:type="character" w:styleId="af1">
    <w:name w:val="Emphasis"/>
    <w:qFormat/>
    <w:rsid w:val="00733F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33FA2"/>
    <w:pPr>
      <w:spacing w:before="100" w:beforeAutospacing="1" w:after="100" w:afterAutospacing="1"/>
      <w:outlineLvl w:val="2"/>
    </w:pPr>
    <w:rPr>
      <w:rFonts w:ascii="Verdana" w:eastAsia="Arial Unicode MS" w:hAnsi="Verdana"/>
      <w:b/>
      <w:bCs/>
      <w:color w:val="332233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022"/>
    <w:pPr>
      <w:spacing w:after="0" w:line="240" w:lineRule="auto"/>
    </w:pPr>
  </w:style>
  <w:style w:type="table" w:styleId="a4">
    <w:name w:val="Table Grid"/>
    <w:basedOn w:val="a1"/>
    <w:rsid w:val="0065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33FA2"/>
    <w:rPr>
      <w:rFonts w:ascii="Verdana" w:eastAsia="Arial Unicode MS" w:hAnsi="Verdana" w:cs="Times New Roman"/>
      <w:b/>
      <w:bCs/>
      <w:color w:val="332233"/>
      <w:sz w:val="26"/>
      <w:szCs w:val="26"/>
      <w:lang w:val="x-none" w:eastAsia="x-none"/>
    </w:rPr>
  </w:style>
  <w:style w:type="paragraph" w:styleId="a5">
    <w:name w:val="footer"/>
    <w:basedOn w:val="a"/>
    <w:link w:val="a6"/>
    <w:uiPriority w:val="99"/>
    <w:rsid w:val="00733F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33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33FA2"/>
  </w:style>
  <w:style w:type="paragraph" w:customStyle="1" w:styleId="default">
    <w:name w:val="default"/>
    <w:basedOn w:val="a"/>
    <w:rsid w:val="00733FA2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733FA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733FA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 Indent"/>
    <w:basedOn w:val="a"/>
    <w:link w:val="ab"/>
    <w:rsid w:val="00733FA2"/>
    <w:pPr>
      <w:ind w:firstLine="708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733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733FA2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733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">
    <w:name w:val="Основной текст (8)_"/>
    <w:link w:val="81"/>
    <w:uiPriority w:val="99"/>
    <w:locked/>
    <w:rsid w:val="00733FA2"/>
    <w:rPr>
      <w:rFonts w:ascii="Arial" w:hAnsi="Arial" w:cs="Arial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733FA2"/>
    <w:pPr>
      <w:shd w:val="clear" w:color="auto" w:fill="FFFFFF"/>
      <w:spacing w:line="230" w:lineRule="exact"/>
      <w:ind w:hanging="36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rsid w:val="00733F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733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33FA2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33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733FA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33FA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7">
    <w:name w:val="Основной текст (7)_"/>
    <w:link w:val="71"/>
    <w:uiPriority w:val="99"/>
    <w:locked/>
    <w:rsid w:val="00733FA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733FA2"/>
    <w:pPr>
      <w:shd w:val="clear" w:color="auto" w:fill="FFFFFF"/>
      <w:spacing w:after="180" w:line="230" w:lineRule="exact"/>
      <w:jc w:val="center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styleId="ae">
    <w:name w:val="Title"/>
    <w:basedOn w:val="a"/>
    <w:next w:val="a"/>
    <w:link w:val="af"/>
    <w:qFormat/>
    <w:rsid w:val="00733F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basedOn w:val="a0"/>
    <w:link w:val="ae"/>
    <w:rsid w:val="00733FA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210">
    <w:name w:val="Основной текст с отступом 21"/>
    <w:basedOn w:val="a"/>
    <w:rsid w:val="00733FA2"/>
    <w:pPr>
      <w:suppressAutoHyphens/>
      <w:ind w:right="160" w:firstLine="720"/>
      <w:jc w:val="both"/>
    </w:pPr>
    <w:rPr>
      <w:color w:val="00000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33FA2"/>
    <w:pPr>
      <w:suppressAutoHyphens/>
      <w:ind w:firstLine="540"/>
      <w:jc w:val="both"/>
    </w:pPr>
    <w:rPr>
      <w:lang w:eastAsia="ar-SA"/>
    </w:rPr>
  </w:style>
  <w:style w:type="paragraph" w:styleId="af0">
    <w:name w:val="List Paragraph"/>
    <w:basedOn w:val="a"/>
    <w:uiPriority w:val="34"/>
    <w:qFormat/>
    <w:rsid w:val="00733FA2"/>
    <w:pPr>
      <w:ind w:left="720"/>
      <w:contextualSpacing/>
    </w:pPr>
  </w:style>
  <w:style w:type="character" w:styleId="af1">
    <w:name w:val="Emphasis"/>
    <w:qFormat/>
    <w:rsid w:val="00733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21</Pages>
  <Words>7827</Words>
  <Characters>44615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2024-12-11T13:27:00Z</cp:lastPrinted>
  <dcterms:created xsi:type="dcterms:W3CDTF">2024-03-14T10:02:00Z</dcterms:created>
  <dcterms:modified xsi:type="dcterms:W3CDTF">2025-02-11T12:47:00Z</dcterms:modified>
</cp:coreProperties>
</file>