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67" w:rsidRDefault="003C7906" w:rsidP="002C7A67">
      <w:pPr>
        <w:tabs>
          <w:tab w:val="left" w:pos="142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воспитания </w:t>
      </w:r>
      <w:proofErr w:type="gramStart"/>
      <w:r w:rsidRPr="001C08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A0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C08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уровне </w:t>
      </w:r>
      <w:r w:rsidR="00A0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  <w:r w:rsidRPr="00A02268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начального общего образования </w:t>
      </w:r>
      <w:r w:rsidR="00A02268" w:rsidRPr="00A02268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br/>
      </w:r>
      <w:r w:rsidRPr="001C08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МОУ</w:t>
      </w:r>
      <w:r w:rsidRPr="001C08E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1C08E6" w:rsidRPr="001C08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“Заречная </w:t>
      </w:r>
      <w:r w:rsidRPr="001C08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</w:t>
      </w:r>
      <w:r w:rsidR="001C08E6" w:rsidRPr="001C08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1C08E6" w:rsidRPr="002C7A67" w:rsidRDefault="001C71D2" w:rsidP="002C7A67">
      <w:pPr>
        <w:tabs>
          <w:tab w:val="left" w:pos="142"/>
        </w:tabs>
        <w:spacing w:before="0" w:beforeAutospacing="0" w:after="0" w:afterAutospacing="0"/>
        <w:rPr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</w:t>
      </w:r>
      <w:r w:rsidR="00F636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2024-2025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  <w:r w:rsidR="00FF47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="00A022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="001C08E6" w:rsidRPr="002C7A67">
        <w:rPr>
          <w:sz w:val="24"/>
          <w:szCs w:val="24"/>
          <w:lang w:val="ru-RU"/>
        </w:rPr>
        <w:t>Пояснительная записка</w:t>
      </w:r>
    </w:p>
    <w:p w:rsidR="001C08E6" w:rsidRPr="002C7A67" w:rsidRDefault="001C08E6" w:rsidP="002C7A67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РАЗДЕЛ 1. ЦЕЛЕВОЙ</w:t>
      </w:r>
      <w:r w:rsidRPr="002C7A67">
        <w:rPr>
          <w:sz w:val="24"/>
          <w:szCs w:val="24"/>
          <w:lang w:val="ru-RU"/>
        </w:rPr>
        <w:tab/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 xml:space="preserve">1.1 Цель и задачи воспитания </w:t>
      </w:r>
      <w:proofErr w:type="gramStart"/>
      <w:r w:rsidRPr="002C7A67">
        <w:rPr>
          <w:sz w:val="24"/>
          <w:szCs w:val="24"/>
          <w:lang w:val="ru-RU"/>
        </w:rPr>
        <w:t>обучающихся</w:t>
      </w:r>
      <w:proofErr w:type="gramEnd"/>
      <w:r w:rsidR="00FF4783" w:rsidRPr="002C7A67">
        <w:rPr>
          <w:sz w:val="24"/>
          <w:szCs w:val="24"/>
          <w:lang w:val="ru-RU"/>
        </w:rPr>
        <w:t>;</w:t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1.2 Направления восп</w:t>
      </w:r>
      <w:r w:rsidR="002C7A67" w:rsidRPr="002C7A67">
        <w:rPr>
          <w:sz w:val="24"/>
          <w:szCs w:val="24"/>
          <w:lang w:val="ru-RU"/>
        </w:rPr>
        <w:t>итания;</w:t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1.3 Целевые ориентиры резул</w:t>
      </w:r>
      <w:r w:rsidR="002C7A67" w:rsidRPr="002C7A67">
        <w:rPr>
          <w:sz w:val="24"/>
          <w:szCs w:val="24"/>
          <w:lang w:val="ru-RU"/>
        </w:rPr>
        <w:t>ьтатов воспитания;</w:t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РАЗДЕЛ 2. СОДЕРЖАТЕЛЬНЫЙ</w:t>
      </w:r>
      <w:r w:rsidRPr="002C7A67">
        <w:rPr>
          <w:sz w:val="24"/>
          <w:szCs w:val="24"/>
          <w:lang w:val="ru-RU"/>
        </w:rPr>
        <w:tab/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2.1 Уклад общеобразовательн</w:t>
      </w:r>
      <w:r w:rsidR="002C7A67" w:rsidRPr="002C7A67">
        <w:rPr>
          <w:sz w:val="24"/>
          <w:szCs w:val="24"/>
          <w:lang w:val="ru-RU"/>
        </w:rPr>
        <w:t>ой организации;</w:t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2.2 Виды, формы и содержание воспитательной деятельно</w:t>
      </w:r>
      <w:r w:rsidR="002C7A67" w:rsidRPr="002C7A67">
        <w:rPr>
          <w:sz w:val="24"/>
          <w:szCs w:val="24"/>
          <w:lang w:val="ru-RU"/>
        </w:rPr>
        <w:t>сти»</w:t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РАЗДЕЛ 3. ОРГАНИЗАЦИОННЫЙ</w:t>
      </w:r>
      <w:r w:rsidRPr="002C7A67">
        <w:rPr>
          <w:sz w:val="24"/>
          <w:szCs w:val="24"/>
          <w:lang w:val="ru-RU"/>
        </w:rPr>
        <w:tab/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3.1 Кадровое обеспе</w:t>
      </w:r>
      <w:r w:rsidR="002C7A67" w:rsidRPr="002C7A67">
        <w:rPr>
          <w:sz w:val="24"/>
          <w:szCs w:val="24"/>
          <w:lang w:val="ru-RU"/>
        </w:rPr>
        <w:t>чение;</w:t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3.2 Нормативно-методическое обе</w:t>
      </w:r>
      <w:r w:rsidR="002C7A67" w:rsidRPr="002C7A67">
        <w:rPr>
          <w:sz w:val="24"/>
          <w:szCs w:val="24"/>
          <w:lang w:val="ru-RU"/>
        </w:rPr>
        <w:t>спечение;</w:t>
      </w:r>
    </w:p>
    <w:p w:rsidR="002C7A67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2C7A67">
        <w:rPr>
          <w:sz w:val="24"/>
          <w:szCs w:val="24"/>
          <w:lang w:val="ru-RU"/>
        </w:rPr>
        <w:t>3.3 Требования к условиям работы с обучающимися с особыми образова</w:t>
      </w:r>
      <w:r w:rsidR="002C7A67" w:rsidRPr="002C7A67">
        <w:rPr>
          <w:sz w:val="24"/>
          <w:szCs w:val="24"/>
          <w:lang w:val="ru-RU"/>
        </w:rPr>
        <w:t>тельными потребностями;</w:t>
      </w:r>
      <w:proofErr w:type="gramEnd"/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3.4 Система поощрения социальной успешности и проявлений активной жизненной позиции обучающи</w:t>
      </w:r>
      <w:r w:rsidR="002C7A67" w:rsidRPr="002C7A67">
        <w:rPr>
          <w:sz w:val="24"/>
          <w:szCs w:val="24"/>
          <w:lang w:val="ru-RU"/>
        </w:rPr>
        <w:t>хся;</w:t>
      </w:r>
    </w:p>
    <w:p w:rsidR="001C08E6" w:rsidRPr="002C7A67" w:rsidRDefault="001C08E6" w:rsidP="00FF4783">
      <w:pPr>
        <w:spacing w:before="0" w:beforeAutospacing="0" w:after="0" w:afterAutospacing="0"/>
        <w:rPr>
          <w:sz w:val="24"/>
          <w:szCs w:val="24"/>
          <w:lang w:val="ru-RU"/>
        </w:rPr>
      </w:pPr>
      <w:r w:rsidRPr="002C7A67">
        <w:rPr>
          <w:sz w:val="24"/>
          <w:szCs w:val="24"/>
          <w:lang w:val="ru-RU"/>
        </w:rPr>
        <w:t>3.5 Анализ воспитатель</w:t>
      </w:r>
      <w:r w:rsidR="002C7A67" w:rsidRPr="002C7A67">
        <w:rPr>
          <w:sz w:val="24"/>
          <w:szCs w:val="24"/>
          <w:lang w:val="ru-RU"/>
        </w:rPr>
        <w:t>ного процесса;</w:t>
      </w:r>
    </w:p>
    <w:p w:rsidR="00C15D0D" w:rsidRPr="000D13F5" w:rsidRDefault="003C79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D13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МОУ </w:t>
      </w:r>
      <w:r w:rsid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«Заречная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15D0D" w:rsidRPr="000D13F5" w:rsidRDefault="003C7906" w:rsidP="000D13F5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0D13F5">
        <w:rPr>
          <w:rFonts w:hAnsi="Times New Roman" w:cs="Times New Roman"/>
          <w:b/>
          <w:color w:val="000000"/>
          <w:sz w:val="24"/>
          <w:szCs w:val="24"/>
        </w:rPr>
        <w:t>Программа</w:t>
      </w:r>
      <w:proofErr w:type="spellEnd"/>
      <w:r w:rsidRPr="000D13F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13F5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D13F5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C15D0D" w:rsidRPr="001C08E6" w:rsidRDefault="003C7906" w:rsidP="000D13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деятельности в 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 xml:space="preserve">«Заречная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15D0D" w:rsidRPr="001C08E6" w:rsidRDefault="003C79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МОУ 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 xml:space="preserve">«Заречная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Совета обучающихся, 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совета, 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согласована с педагогическим советом и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утверждена </w:t>
      </w:r>
      <w:proofErr w:type="spellStart"/>
      <w:r w:rsidR="00D8200F">
        <w:rPr>
          <w:rFonts w:hAnsi="Times New Roman" w:cs="Times New Roman"/>
          <w:color w:val="000000"/>
          <w:sz w:val="24"/>
          <w:szCs w:val="24"/>
          <w:lang w:val="ru-RU"/>
        </w:rPr>
        <w:t>директорм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школы;</w:t>
      </w:r>
    </w:p>
    <w:p w:rsidR="00C15D0D" w:rsidRPr="001C08E6" w:rsidRDefault="003C79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15D0D" w:rsidRPr="001C08E6" w:rsidRDefault="003C79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15D0D" w:rsidRPr="001C08E6" w:rsidRDefault="003C790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5D0D" w:rsidRPr="00D8200F" w:rsidRDefault="003C790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включает три раздела: </w:t>
      </w:r>
      <w:r w:rsidRPr="00D8200F">
        <w:rPr>
          <w:rFonts w:hAnsi="Times New Roman" w:cs="Times New Roman"/>
          <w:b/>
          <w:color w:val="000000"/>
          <w:sz w:val="24"/>
          <w:szCs w:val="24"/>
          <w:lang w:val="ru-RU"/>
        </w:rPr>
        <w:t>целевой, содержательный, организационный.</w:t>
      </w:r>
    </w:p>
    <w:p w:rsidR="00C15D0D" w:rsidRPr="000D13F5" w:rsidRDefault="003C7906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D13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Целевой раздел</w:t>
      </w:r>
    </w:p>
    <w:p w:rsidR="00C15D0D" w:rsidRPr="00FF4783" w:rsidRDefault="003C7906" w:rsidP="00FF478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1.1.</w:t>
      </w:r>
      <w:r w:rsidR="00A14FDB"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Цели и задачи воспитания</w:t>
      </w:r>
      <w:r w:rsidR="00A14FDB"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br/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 воспитания обучающихся в МОУ 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D8200F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D820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. Вариативный компонент содержания воспитания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 включает духовно-нравственные ценности культуры, традиционных религий народов России.</w:t>
      </w:r>
      <w:r w:rsidR="00FF4783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Воспитательная деятельность в</w:t>
      </w:r>
      <w:r w:rsidR="00D8200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="00FF4783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Цель воспитания </w:t>
      </w:r>
      <w:proofErr w:type="gramStart"/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 МОУ </w:t>
      </w:r>
      <w:r w:rsidR="00D8200F"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«Заречная </w:t>
      </w:r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="00D8200F"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C15D0D" w:rsidRPr="001C08E6" w:rsidRDefault="003C7906" w:rsidP="00FF478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F4783" w:rsidRDefault="003C7906" w:rsidP="000D13F5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15D0D" w:rsidRPr="00FF4783" w:rsidRDefault="003C7906" w:rsidP="000D13F5">
      <w:pPr>
        <w:spacing w:before="0" w:beforeAutospacing="0" w:after="0" w:afterAutospacing="0"/>
        <w:ind w:left="420" w:right="-23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Задачи воспитания </w:t>
      </w:r>
      <w:proofErr w:type="gramStart"/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 МОУ</w:t>
      </w:r>
      <w:r w:rsidR="00D8200F"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«Заречная </w:t>
      </w:r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="00D8200F"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C15D0D" w:rsidRPr="001C08E6" w:rsidRDefault="003C7906" w:rsidP="00FF4783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C15D0D" w:rsidRPr="001C08E6" w:rsidRDefault="003C790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C15D0D" w:rsidRPr="001C08E6" w:rsidRDefault="003C790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FF4783" w:rsidRDefault="003C7906" w:rsidP="000D13F5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C15D0D" w:rsidRPr="00FF4783" w:rsidRDefault="003C7906" w:rsidP="000D13F5">
      <w:pPr>
        <w:spacing w:before="0" w:beforeAutospacing="0" w:after="0" w:afterAutospacing="0"/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>обучающимися</w:t>
      </w:r>
      <w:proofErr w:type="gramEnd"/>
      <w:r w:rsidRPr="00FF47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C15D0D" w:rsidRPr="000D13F5" w:rsidRDefault="003C79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13F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13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российской </w:t>
      </w:r>
      <w:r w:rsidR="000D13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гражданской </w:t>
      </w:r>
      <w:r w:rsidR="000D13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3F5">
        <w:rPr>
          <w:rFonts w:hAnsi="Times New Roman" w:cs="Times New Roman"/>
          <w:color w:val="000000"/>
          <w:sz w:val="24"/>
          <w:szCs w:val="24"/>
          <w:lang w:val="ru-RU"/>
        </w:rPr>
        <w:t>идентичности;</w:t>
      </w:r>
    </w:p>
    <w:p w:rsidR="00C15D0D" w:rsidRPr="001C08E6" w:rsidRDefault="003C79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:rsidR="00C15D0D" w:rsidRPr="001C08E6" w:rsidRDefault="003C79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C15D0D" w:rsidRPr="001C08E6" w:rsidRDefault="003C79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C15D0D" w:rsidRPr="00A14FDB" w:rsidRDefault="003C7906" w:rsidP="00A14FDB">
      <w:pPr>
        <w:numPr>
          <w:ilvl w:val="0"/>
          <w:numId w:val="4"/>
        </w:numPr>
        <w:tabs>
          <w:tab w:val="clear" w:pos="720"/>
          <w:tab w:val="num" w:pos="142"/>
        </w:tabs>
        <w:ind w:left="142" w:right="180" w:firstLine="278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  <w:r w:rsidR="00A14FDB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A14F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4FD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14FD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14FDB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14FDB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14FDB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A14F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14FDB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A14F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1.</w:t>
      </w:r>
      <w:r w:rsidR="00A14FDB"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A14FDB"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Направления воспитания</w:t>
      </w:r>
      <w:r w:rsidR="00A14FDB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физического воспитания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15D0D" w:rsidRPr="00A14FDB" w:rsidRDefault="003C7906" w:rsidP="00A14FDB">
      <w:pPr>
        <w:spacing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1.</w:t>
      </w:r>
      <w:r w:rsidR="00A14FDB"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. Целевые ориентиры результатов воспитания.</w:t>
      </w:r>
    </w:p>
    <w:p w:rsidR="00C15D0D" w:rsidRPr="001C08E6" w:rsidRDefault="003C7906" w:rsidP="00A14F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C15D0D" w:rsidRPr="001C08E6" w:rsidRDefault="003C7906" w:rsidP="00A14F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  <w:r w:rsidR="00A14FDB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15D0D" w:rsidRPr="00A14FDB" w:rsidRDefault="003C790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C15D0D" w:rsidRPr="00A14FDB" w:rsidRDefault="003C7906" w:rsidP="00A14FD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A14FDB">
        <w:rPr>
          <w:rFonts w:hAnsi="Times New Roman" w:cs="Times New Roman"/>
          <w:b/>
          <w:color w:val="000000"/>
          <w:sz w:val="24"/>
          <w:szCs w:val="24"/>
        </w:rPr>
        <w:t>1. Гражданско-патриотическое воспитание:</w:t>
      </w:r>
    </w:p>
    <w:p w:rsidR="00C15D0D" w:rsidRPr="001C08E6" w:rsidRDefault="003C7906" w:rsidP="00A14FD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C15D0D" w:rsidRPr="001C08E6" w:rsidRDefault="003C790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C15D0D" w:rsidRPr="001C08E6" w:rsidRDefault="003C790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C15D0D" w:rsidRPr="001C08E6" w:rsidRDefault="003C790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15D0D" w:rsidRPr="001C08E6" w:rsidRDefault="003C790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C15D0D" w:rsidRPr="001C08E6" w:rsidRDefault="003C7906" w:rsidP="00A14FDB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C15D0D" w:rsidRPr="00A14FDB" w:rsidRDefault="003C7906" w:rsidP="00A14FD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A14FDB">
        <w:rPr>
          <w:rFonts w:hAnsi="Times New Roman" w:cs="Times New Roman"/>
          <w:b/>
          <w:color w:val="000000"/>
          <w:sz w:val="24"/>
          <w:szCs w:val="24"/>
        </w:rPr>
        <w:t>2. Духовно-нравственное воспитание:</w:t>
      </w:r>
    </w:p>
    <w:p w:rsidR="00C15D0D" w:rsidRPr="001C08E6" w:rsidRDefault="003C7906" w:rsidP="00A14FD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15D0D" w:rsidRPr="001C08E6" w:rsidRDefault="003C79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C15D0D" w:rsidRPr="001C08E6" w:rsidRDefault="003C79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15D0D" w:rsidRPr="001C08E6" w:rsidRDefault="003C79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C15D0D" w:rsidRPr="001C08E6" w:rsidRDefault="003C79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C15D0D" w:rsidRPr="001C08E6" w:rsidRDefault="003C7906" w:rsidP="00A14FDB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15D0D" w:rsidRPr="00A14FDB" w:rsidRDefault="003C7906" w:rsidP="00A14FD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A14FDB">
        <w:rPr>
          <w:rFonts w:hAnsi="Times New Roman" w:cs="Times New Roman"/>
          <w:b/>
          <w:color w:val="000000"/>
          <w:sz w:val="24"/>
          <w:szCs w:val="24"/>
        </w:rPr>
        <w:t>3. Эстетическое воспитание:</w:t>
      </w:r>
    </w:p>
    <w:p w:rsidR="00C15D0D" w:rsidRPr="001C08E6" w:rsidRDefault="003C790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:rsidR="00C15D0D" w:rsidRPr="001C08E6" w:rsidRDefault="003C790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C15D0D" w:rsidRPr="001C08E6" w:rsidRDefault="003C7906" w:rsidP="00A14FDB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C15D0D" w:rsidRPr="00A14FDB" w:rsidRDefault="003C7906" w:rsidP="00A14FD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14FDB">
        <w:rPr>
          <w:rFonts w:hAnsi="Times New Roman" w:cs="Times New Roman"/>
          <w:b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C15D0D" w:rsidRPr="001C08E6" w:rsidRDefault="003C7906" w:rsidP="00A14FD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C15D0D" w:rsidRPr="001C08E6" w:rsidRDefault="003C790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C15D0D" w:rsidRPr="001C08E6" w:rsidRDefault="003C790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на физическое развитие с учетом возможностей здоровья, занятия физкультурой и спортом;</w:t>
      </w:r>
    </w:p>
    <w:p w:rsidR="00C15D0D" w:rsidRPr="001C08E6" w:rsidRDefault="003C7906" w:rsidP="00A14FDB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15D0D" w:rsidRPr="00A14FDB" w:rsidRDefault="003C7906" w:rsidP="00A14FD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A14FDB">
        <w:rPr>
          <w:rFonts w:hAnsi="Times New Roman" w:cs="Times New Roman"/>
          <w:b/>
          <w:color w:val="000000"/>
          <w:sz w:val="24"/>
          <w:szCs w:val="24"/>
        </w:rPr>
        <w:t>5. Трудовое воспитание:</w:t>
      </w:r>
    </w:p>
    <w:p w:rsidR="00C15D0D" w:rsidRPr="001C08E6" w:rsidRDefault="003C7906" w:rsidP="00A14FD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труда в жизни человека, семьи, общества;</w:t>
      </w:r>
    </w:p>
    <w:p w:rsidR="00C15D0D" w:rsidRPr="001C08E6" w:rsidRDefault="003C790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C15D0D" w:rsidRPr="001C08E6" w:rsidRDefault="003C790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C15D0D" w:rsidRPr="001C08E6" w:rsidRDefault="003C7906" w:rsidP="00A14FDB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C15D0D" w:rsidRPr="00A14FDB" w:rsidRDefault="003C7906" w:rsidP="00A14FD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A14FDB">
        <w:rPr>
          <w:rFonts w:hAnsi="Times New Roman" w:cs="Times New Roman"/>
          <w:b/>
          <w:color w:val="000000"/>
          <w:sz w:val="24"/>
          <w:szCs w:val="24"/>
        </w:rPr>
        <w:t>6. Экологическое воспитание:</w:t>
      </w:r>
    </w:p>
    <w:p w:rsidR="00C15D0D" w:rsidRPr="001C08E6" w:rsidRDefault="003C7906" w:rsidP="00A14FD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C15D0D" w:rsidRPr="001C08E6" w:rsidRDefault="003C790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15D0D" w:rsidRPr="001C08E6" w:rsidRDefault="003C7906" w:rsidP="00E20E54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C15D0D" w:rsidRPr="00E20E54" w:rsidRDefault="003C7906" w:rsidP="00E20E54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E20E54">
        <w:rPr>
          <w:rFonts w:hAnsi="Times New Roman" w:cs="Times New Roman"/>
          <w:b/>
          <w:color w:val="000000"/>
          <w:sz w:val="24"/>
          <w:szCs w:val="24"/>
        </w:rPr>
        <w:t>7. Ценность научного познания:</w:t>
      </w:r>
    </w:p>
    <w:p w:rsidR="00C15D0D" w:rsidRPr="001C08E6" w:rsidRDefault="003C7906" w:rsidP="00A14FD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15D0D" w:rsidRPr="001C08E6" w:rsidRDefault="003C790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15D0D" w:rsidRPr="001C08E6" w:rsidRDefault="003C790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C15D0D" w:rsidRPr="00E20E54" w:rsidRDefault="003C79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20E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Содержательный раздел</w:t>
      </w:r>
    </w:p>
    <w:p w:rsidR="00C15D0D" w:rsidRPr="001C08E6" w:rsidRDefault="003C7906" w:rsidP="00E20E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B04FEA" w:rsidRPr="00E20E54" w:rsidRDefault="00B04FEA" w:rsidP="00E20E54">
      <w:pPr>
        <w:pStyle w:val="11"/>
        <w:spacing w:before="0"/>
        <w:ind w:left="0" w:right="-1" w:firstLine="0"/>
        <w:rPr>
          <w:b w:val="0"/>
          <w:sz w:val="24"/>
          <w:szCs w:val="24"/>
        </w:rPr>
      </w:pPr>
      <w:r w:rsidRPr="00E20E54">
        <w:rPr>
          <w:b w:val="0"/>
          <w:sz w:val="24"/>
          <w:szCs w:val="24"/>
        </w:rPr>
        <w:t xml:space="preserve">Заречная средняя общеобразовательная школа имеет свою богатую историю, символику (эмблема, гимн) и традиции, связанные с проведением общешкольных дел, некоторые из них совсем ещё новые, другие </w:t>
      </w:r>
      <w:proofErr w:type="gramStart"/>
      <w:r w:rsidRPr="00E20E54">
        <w:rPr>
          <w:b w:val="0"/>
          <w:sz w:val="24"/>
          <w:szCs w:val="24"/>
        </w:rPr>
        <w:t>–у</w:t>
      </w:r>
      <w:proofErr w:type="gramEnd"/>
      <w:r w:rsidRPr="00E20E54">
        <w:rPr>
          <w:b w:val="0"/>
          <w:sz w:val="24"/>
          <w:szCs w:val="24"/>
        </w:rPr>
        <w:t>стоявшиеся и крепкие. Школа начала свою учебную деятельность   20  апреля  1965 года.</w:t>
      </w:r>
    </w:p>
    <w:p w:rsidR="00B04FEA" w:rsidRPr="00E20E54" w:rsidRDefault="00B04FEA" w:rsidP="00B04FEA">
      <w:pPr>
        <w:pStyle w:val="a3"/>
        <w:shd w:val="clear" w:color="auto" w:fill="FFFFFF"/>
        <w:spacing w:before="0" w:beforeAutospacing="0" w:after="0" w:afterAutospacing="0"/>
        <w:jc w:val="both"/>
      </w:pPr>
      <w:r w:rsidRPr="00E20E54">
        <w:t>Воспитательное пространство МОУ «</w:t>
      </w:r>
      <w:proofErr w:type="gramStart"/>
      <w:r w:rsidRPr="00E20E54">
        <w:t>Заречная</w:t>
      </w:r>
      <w:proofErr w:type="gramEnd"/>
      <w:r w:rsidRPr="00E20E54">
        <w:t xml:space="preserve"> СОШ» представляет собой систему условий, возможностей для саморазвития личности, образуемых отдельными субъектами этого пространства - детьми, педагогами, родителями. На сегодняшний день школа является центром воспитательной и оздоровительной работы с детьми в селе. Значительная часть семей связана со школой тесными узами: учились дети, внуки. Эта особенность играет значительную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 В школе действует стабильный педагогический коллектив. 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</w:p>
    <w:p w:rsidR="00B04FEA" w:rsidRPr="00E20E54" w:rsidRDefault="00B04FEA" w:rsidP="00B04FEA">
      <w:pPr>
        <w:pStyle w:val="a4"/>
        <w:ind w:right="233"/>
        <w:jc w:val="left"/>
        <w:rPr>
          <w:sz w:val="24"/>
          <w:lang w:val="ru-RU"/>
        </w:rPr>
      </w:pPr>
      <w:r w:rsidRPr="00E20E54">
        <w:rPr>
          <w:sz w:val="24"/>
          <w:lang w:val="ru-RU"/>
        </w:rPr>
        <w:t>Процесс воспитания в МОУ «</w:t>
      </w:r>
      <w:proofErr w:type="gramStart"/>
      <w:r w:rsidRPr="00E20E54">
        <w:rPr>
          <w:sz w:val="24"/>
          <w:lang w:val="ru-RU"/>
        </w:rPr>
        <w:t>Заречная</w:t>
      </w:r>
      <w:proofErr w:type="gramEnd"/>
      <w:r w:rsidRPr="00E20E54">
        <w:rPr>
          <w:sz w:val="24"/>
          <w:lang w:val="ru-RU"/>
        </w:rPr>
        <w:t xml:space="preserve"> СОШ » ориентирован на интеграцию урочной и внеурочной деятельности, дополнительного образования</w:t>
      </w:r>
      <w:r w:rsidRPr="00E20E54">
        <w:rPr>
          <w:sz w:val="24"/>
        </w:rPr>
        <w:t> </w:t>
      </w:r>
      <w:r w:rsidRPr="00E20E54">
        <w:rPr>
          <w:sz w:val="24"/>
          <w:lang w:val="ru-RU"/>
        </w:rPr>
        <w:t>через создание событийного пространства в детско-взрослой среде. В школе сложилась система традиционных</w:t>
      </w:r>
      <w:r w:rsidRPr="00E20E54">
        <w:rPr>
          <w:sz w:val="24"/>
        </w:rPr>
        <w:t> </w:t>
      </w:r>
      <w:r w:rsidRPr="00E20E54">
        <w:rPr>
          <w:sz w:val="24"/>
          <w:lang w:val="ru-RU"/>
        </w:rPr>
        <w:t xml:space="preserve">школьных событий,   в которую включены не только обучающиеся, их семьи и педагогические работники, но и социальные партнеры среди которых можно выделить: </w:t>
      </w:r>
    </w:p>
    <w:p w:rsidR="00B04FEA" w:rsidRPr="00E20E54" w:rsidRDefault="00B04FEA" w:rsidP="00B04FEA">
      <w:pPr>
        <w:pStyle w:val="a4"/>
        <w:ind w:right="233"/>
        <w:jc w:val="left"/>
        <w:rPr>
          <w:sz w:val="24"/>
          <w:shd w:val="clear" w:color="auto" w:fill="FFFFFF"/>
          <w:lang w:val="ru-RU"/>
        </w:rPr>
      </w:pPr>
      <w:r w:rsidRPr="00E20E54">
        <w:rPr>
          <w:sz w:val="24"/>
          <w:lang w:val="ru-RU"/>
        </w:rPr>
        <w:t>- Органы местного самоуправления СП «Село Заречье»</w:t>
      </w:r>
      <w:r w:rsidRPr="00E20E54">
        <w:rPr>
          <w:sz w:val="24"/>
          <w:lang w:val="ru-RU"/>
        </w:rPr>
        <w:br/>
        <w:t>- Сельская модельная библиотека;</w:t>
      </w:r>
      <w:r w:rsidRPr="00E20E54">
        <w:rPr>
          <w:sz w:val="24"/>
          <w:lang w:val="ru-RU"/>
        </w:rPr>
        <w:br/>
        <w:t>- Сельский дом культуры;</w:t>
      </w:r>
      <w:r w:rsidRPr="00E20E54">
        <w:rPr>
          <w:sz w:val="24"/>
          <w:lang w:val="ru-RU"/>
        </w:rPr>
        <w:br/>
        <w:t>- ГПЗ «Калужские Засеки»</w:t>
      </w:r>
      <w:r w:rsidRPr="00E20E54">
        <w:rPr>
          <w:sz w:val="24"/>
          <w:lang w:val="ru-RU"/>
        </w:rPr>
        <w:br/>
        <w:t>- Ульяновская детская школа искусств;</w:t>
      </w:r>
      <w:r w:rsidRPr="00E20E54">
        <w:rPr>
          <w:sz w:val="24"/>
          <w:lang w:val="ru-RU"/>
        </w:rPr>
        <w:br/>
        <w:t>- СРЦ «Ровесник</w:t>
      </w:r>
      <w:r w:rsidRPr="00E20E54">
        <w:rPr>
          <w:sz w:val="24"/>
          <w:lang w:val="ru-RU"/>
        </w:rPr>
        <w:br/>
        <w:t>-  КДН и ЗП  администрации МР «Ульяновский район»</w:t>
      </w:r>
      <w:r w:rsidRPr="00E20E54">
        <w:rPr>
          <w:sz w:val="24"/>
          <w:lang w:val="ru-RU"/>
        </w:rPr>
        <w:br/>
        <w:t>-  Отделение ГИБДД  Козельск;</w:t>
      </w:r>
      <w:r w:rsidRPr="00E20E54">
        <w:rPr>
          <w:sz w:val="24"/>
          <w:lang w:val="ru-RU"/>
        </w:rPr>
        <w:br/>
        <w:t>- Ульяновская участковая больница;</w:t>
      </w:r>
      <w:r w:rsidRPr="00E20E54">
        <w:rPr>
          <w:sz w:val="24"/>
          <w:lang w:val="ru-RU"/>
        </w:rPr>
        <w:br/>
        <w:t>- Районный краеведческий музей;</w:t>
      </w:r>
      <w:r w:rsidRPr="00E20E54">
        <w:rPr>
          <w:sz w:val="24"/>
          <w:lang w:val="ru-RU"/>
        </w:rPr>
        <w:br/>
        <w:t xml:space="preserve">- </w:t>
      </w:r>
      <w:r w:rsidRPr="00E20E54">
        <w:rPr>
          <w:sz w:val="24"/>
          <w:shd w:val="clear" w:color="auto" w:fill="FFFFFF"/>
          <w:lang w:val="ru-RU"/>
        </w:rPr>
        <w:t xml:space="preserve">Храм   в честь </w:t>
      </w:r>
      <w:proofErr w:type="spellStart"/>
      <w:r w:rsidRPr="00E20E54">
        <w:rPr>
          <w:sz w:val="24"/>
          <w:shd w:val="clear" w:color="auto" w:fill="FFFFFF"/>
          <w:lang w:val="ru-RU"/>
        </w:rPr>
        <w:t>новомучениц</w:t>
      </w:r>
      <w:proofErr w:type="spellEnd"/>
      <w:r w:rsidRPr="00E20E54">
        <w:rPr>
          <w:sz w:val="24"/>
          <w:shd w:val="clear" w:color="auto" w:fill="FFFFFF"/>
          <w:lang w:val="ru-RU"/>
        </w:rPr>
        <w:t xml:space="preserve">  Евдокии, Дарии, Дарии и Марии </w:t>
      </w:r>
      <w:proofErr w:type="spellStart"/>
      <w:r w:rsidRPr="00E20E54">
        <w:rPr>
          <w:sz w:val="24"/>
          <w:shd w:val="clear" w:color="auto" w:fill="FFFFFF"/>
          <w:lang w:val="ru-RU"/>
        </w:rPr>
        <w:t>с</w:t>
      </w:r>
      <w:proofErr w:type="gramStart"/>
      <w:r w:rsidRPr="00E20E54">
        <w:rPr>
          <w:sz w:val="24"/>
          <w:shd w:val="clear" w:color="auto" w:fill="FFFFFF"/>
          <w:lang w:val="ru-RU"/>
        </w:rPr>
        <w:t>.У</w:t>
      </w:r>
      <w:proofErr w:type="gramEnd"/>
      <w:r w:rsidRPr="00E20E54">
        <w:rPr>
          <w:sz w:val="24"/>
          <w:shd w:val="clear" w:color="auto" w:fill="FFFFFF"/>
          <w:lang w:val="ru-RU"/>
        </w:rPr>
        <w:t>колица</w:t>
      </w:r>
      <w:proofErr w:type="spellEnd"/>
      <w:r w:rsidRPr="00E20E54">
        <w:rPr>
          <w:sz w:val="24"/>
          <w:shd w:val="clear" w:color="auto" w:fill="FFFFFF"/>
          <w:lang w:val="ru-RU"/>
        </w:rPr>
        <w:t>.</w:t>
      </w:r>
      <w:r w:rsidRPr="00E20E54">
        <w:rPr>
          <w:sz w:val="24"/>
          <w:shd w:val="clear" w:color="auto" w:fill="FFFFFF"/>
          <w:lang w:val="ru-RU"/>
        </w:rPr>
        <w:br/>
      </w:r>
      <w:r w:rsidRPr="00E20E54">
        <w:rPr>
          <w:sz w:val="24"/>
          <w:lang w:val="ru-RU"/>
        </w:rPr>
        <w:t>Создаются такие условия, чтобы по мере взросления ребенка увеличивалась и его роль в этих совместных делах (от пассивного наблюдателя до организатора).</w:t>
      </w:r>
    </w:p>
    <w:p w:rsidR="00B04FEA" w:rsidRPr="00E20E54" w:rsidRDefault="00B04FEA" w:rsidP="00B04FEA">
      <w:pPr>
        <w:pStyle w:val="a3"/>
        <w:shd w:val="clear" w:color="auto" w:fill="FFFFFF"/>
        <w:spacing w:before="0" w:beforeAutospacing="0" w:after="0" w:afterAutospacing="0"/>
        <w:ind w:firstLine="567"/>
      </w:pPr>
      <w:r w:rsidRPr="00E20E54">
        <w:t xml:space="preserve">  Особое место в школе отводится организации внеурочной деятельности через кружки, спортивные секции,</w:t>
      </w:r>
      <w:r w:rsidRPr="00E20E54">
        <w:rPr>
          <w:shd w:val="clear" w:color="auto" w:fill="FFFFFF"/>
        </w:rPr>
        <w:t xml:space="preserve"> центр образования цифровой и гуманитарной направленности «Точка роста»</w:t>
      </w:r>
      <w:proofErr w:type="gramStart"/>
      <w:r w:rsidRPr="00E20E54">
        <w:t xml:space="preserve"> ,</w:t>
      </w:r>
      <w:proofErr w:type="gramEnd"/>
      <w:r w:rsidRPr="00E20E54">
        <w:t>школьный спортивный клуб «Крепыш», который является</w:t>
      </w:r>
      <w:r w:rsidRPr="00E20E54">
        <w:rPr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 w:rsidRPr="00E20E54">
        <w:t xml:space="preserve"> </w:t>
      </w:r>
    </w:p>
    <w:p w:rsidR="00B04FEA" w:rsidRPr="00E20E54" w:rsidRDefault="00B04FEA" w:rsidP="00B04FEA">
      <w:pPr>
        <w:pStyle w:val="a3"/>
        <w:spacing w:before="0" w:beforeAutospacing="0" w:after="0" w:afterAutospacing="0"/>
        <w:ind w:firstLine="567"/>
        <w:jc w:val="both"/>
      </w:pPr>
      <w:r w:rsidRPr="00E20E54">
        <w:rPr>
          <w:rStyle w:val="apple-tab-span"/>
        </w:rPr>
        <w:tab/>
      </w:r>
      <w:r w:rsidRPr="00E20E54"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</w:t>
      </w:r>
    </w:p>
    <w:p w:rsidR="00B04FEA" w:rsidRPr="00E20E54" w:rsidRDefault="00B04FEA" w:rsidP="00B04FEA">
      <w:pPr>
        <w:pStyle w:val="a3"/>
        <w:spacing w:before="0" w:beforeAutospacing="0" w:after="0" w:afterAutospacing="0"/>
        <w:ind w:firstLine="719"/>
        <w:rPr>
          <w:bCs/>
        </w:rPr>
      </w:pPr>
      <w:r w:rsidRPr="00E20E54"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  <w:r w:rsidRPr="00E20E54">
        <w:rPr>
          <w:iCs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</w:t>
      </w:r>
      <w:r w:rsidRPr="00E20E54">
        <w:t xml:space="preserve"> </w:t>
      </w:r>
      <w:r w:rsidRPr="00E20E54">
        <w:rPr>
          <w:i/>
          <w:iCs/>
        </w:rPr>
        <w:br/>
      </w:r>
      <w:r w:rsidRPr="00E20E54">
        <w:t xml:space="preserve">    Управление воспитательным процессом осуществляется на уровне всех участников образовательного процесса. Наряду с администрацией в решении   вопросов воспитания, развития школы участвуют советы самоуправления:  общественный совет школы, педагогический совет, методический </w:t>
      </w:r>
      <w:proofErr w:type="spellStart"/>
      <w:r w:rsidRPr="00E20E54">
        <w:t>совет</w:t>
      </w:r>
      <w:proofErr w:type="gramStart"/>
      <w:r w:rsidRPr="00E20E54">
        <w:t>,о</w:t>
      </w:r>
      <w:proofErr w:type="gramEnd"/>
      <w:r w:rsidRPr="00E20E54">
        <w:t>бщешкольный</w:t>
      </w:r>
      <w:proofErr w:type="spellEnd"/>
      <w:r w:rsidRPr="00E20E54">
        <w:t xml:space="preserve"> родительский комитет и совет старшеклассников</w:t>
      </w:r>
    </w:p>
    <w:p w:rsidR="00C15D0D" w:rsidRPr="00E20E54" w:rsidRDefault="00B04FEA" w:rsidP="00E20E54">
      <w:pPr>
        <w:spacing w:before="0" w:beforeAutospacing="0" w:after="0" w:afterAutospacing="0"/>
        <w:ind w:firstLine="709"/>
        <w:rPr>
          <w:iCs/>
          <w:sz w:val="24"/>
          <w:szCs w:val="24"/>
          <w:lang w:val="ru-RU"/>
        </w:rPr>
      </w:pPr>
      <w:r w:rsidRPr="00E20E54">
        <w:rPr>
          <w:sz w:val="24"/>
          <w:szCs w:val="24"/>
          <w:lang w:val="ru-RU"/>
        </w:rPr>
        <w:t xml:space="preserve">Настоящая программа содержит теоретическое положения и план работы,  основанные на  практических наработках  школы по формированию целостной воспитательной среды и </w:t>
      </w:r>
      <w:r w:rsidRPr="00E20E54">
        <w:rPr>
          <w:sz w:val="24"/>
          <w:szCs w:val="24"/>
          <w:lang w:val="ru-RU"/>
        </w:rPr>
        <w:lastRenderedPageBreak/>
        <w:t>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bookmarkStart w:id="0" w:name="_Toc109673741"/>
      <w:r w:rsidRPr="00E20E54">
        <w:rPr>
          <w:sz w:val="24"/>
          <w:szCs w:val="24"/>
          <w:lang w:val="ru-RU"/>
        </w:rPr>
        <w:t xml:space="preserve"> </w:t>
      </w:r>
      <w:proofErr w:type="gramStart"/>
      <w:r w:rsidRPr="00E20E54">
        <w:rPr>
          <w:rFonts w:ascii="Times New Roman" w:hAnsi="Times New Roman" w:cs="Times New Roman"/>
          <w:bCs/>
          <w:sz w:val="24"/>
          <w:szCs w:val="24"/>
          <w:lang w:val="ru-RU"/>
        </w:rPr>
        <w:t>Россия,</w:t>
      </w:r>
      <w:r w:rsidR="002C0D95" w:rsidRPr="00E20E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20E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0"/>
      <w:r w:rsidR="002C0D95" w:rsidRPr="00E20E5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="002C0D95" w:rsidRPr="00E20E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</w:t>
      </w:r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>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</w:t>
      </w:r>
      <w:r w:rsidR="002C0D95" w:rsidRPr="00E20E54">
        <w:rPr>
          <w:rFonts w:hAnsi="Times New Roman" w:cs="Times New Roman"/>
          <w:color w:val="000000"/>
          <w:sz w:val="24"/>
          <w:szCs w:val="24"/>
          <w:lang w:val="ru-RU"/>
        </w:rPr>
        <w:t>ников. В</w:t>
      </w:r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ажной чертой каждого ключевого дела и </w:t>
      </w:r>
      <w:proofErr w:type="gramStart"/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 w:rsidR="002C0D95" w:rsidRPr="00E20E54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</w:t>
      </w:r>
      <w:r w:rsidR="002C0D95" w:rsidRPr="00E20E54">
        <w:rPr>
          <w:rFonts w:hAnsi="Times New Roman" w:cs="Times New Roman"/>
          <w:color w:val="000000"/>
          <w:sz w:val="24"/>
          <w:szCs w:val="24"/>
          <w:lang w:val="ru-RU"/>
        </w:rPr>
        <w:t>). В</w:t>
      </w:r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проведении общешкольных дел отсутствует </w:t>
      </w:r>
      <w:proofErr w:type="spellStart"/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</w:t>
      </w:r>
      <w:r w:rsidR="002C0D95" w:rsidRPr="00E20E54">
        <w:rPr>
          <w:rFonts w:hAnsi="Times New Roman" w:cs="Times New Roman"/>
          <w:color w:val="000000"/>
          <w:sz w:val="24"/>
          <w:szCs w:val="24"/>
          <w:lang w:val="ru-RU"/>
        </w:rPr>
        <w:t>. П</w:t>
      </w:r>
      <w:r w:rsidR="003C7906" w:rsidRPr="00E20E54">
        <w:rPr>
          <w:rFonts w:hAnsi="Times New Roman" w:cs="Times New Roman"/>
          <w:color w:val="000000"/>
          <w:sz w:val="24"/>
          <w:szCs w:val="24"/>
          <w:lang w:val="ru-RU"/>
        </w:rPr>
        <w:t>едагогические работники школы ориентируются на формирование коллективов в рамках школьных классов, кружков,  секций и иных детских объединений, на установление в них доброжелательных и товарищеских взаимоотношений;</w:t>
      </w:r>
    </w:p>
    <w:p w:rsidR="00C15D0D" w:rsidRPr="00E20E54" w:rsidRDefault="003C7906" w:rsidP="00E20E54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E2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2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</w:t>
      </w:r>
      <w:r w:rsidR="002C0D95" w:rsidRPr="00E2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«Заречная</w:t>
      </w:r>
      <w:r w:rsidRPr="00E2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="002C0D95" w:rsidRPr="00E2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рядом с вешалкой.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C15D0D" w:rsidRPr="00E20E54" w:rsidRDefault="003C79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0E54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Pr="00E20E54">
        <w:rPr>
          <w:rFonts w:hAnsi="Times New Roman" w:cs="Times New Roman"/>
          <w:color w:val="000000"/>
          <w:sz w:val="24"/>
          <w:szCs w:val="24"/>
        </w:rPr>
        <w:t>.</w:t>
      </w:r>
    </w:p>
    <w:p w:rsidR="00C15D0D" w:rsidRPr="00E20E54" w:rsidRDefault="003C790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E54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C15D0D" w:rsidRPr="001C08E6" w:rsidRDefault="003C7906" w:rsidP="00E20E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C15D0D" w:rsidRDefault="003C7906" w:rsidP="00E20E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  <w:r w:rsidR="00E20E5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2C0D95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«Заречная СОШ»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</w:t>
      </w:r>
      <w:r w:rsidR="00E20E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  <w:proofErr w:type="gramEnd"/>
    </w:p>
    <w:p w:rsidR="00E20E54" w:rsidRPr="00E20E54" w:rsidRDefault="00E20E54" w:rsidP="00E20E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5D0D" w:rsidRPr="00E20E54" w:rsidRDefault="003C7906">
      <w:pPr>
        <w:jc w:val="center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E20E5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lastRenderedPageBreak/>
        <w:t>Модуль «Урочная деятельность»</w:t>
      </w:r>
    </w:p>
    <w:p w:rsidR="00C15D0D" w:rsidRPr="001C08E6" w:rsidRDefault="003C7906" w:rsidP="00E20E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C15D0D" w:rsidRPr="001C08E6" w:rsidRDefault="003C7906" w:rsidP="00E20E5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15D0D" w:rsidRPr="001C08E6" w:rsidRDefault="003C790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C15D0D" w:rsidRPr="001C08E6" w:rsidRDefault="003C790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15D0D" w:rsidRPr="001C08E6" w:rsidRDefault="003C790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15D0D" w:rsidRPr="001C08E6" w:rsidRDefault="003C790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15D0D" w:rsidRPr="001C08E6" w:rsidRDefault="003C790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15D0D" w:rsidRPr="001C08E6" w:rsidRDefault="003C790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15D0D" w:rsidRPr="001C08E6" w:rsidRDefault="003C790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15D0D" w:rsidRPr="001C08E6" w:rsidRDefault="003C7906" w:rsidP="0066596E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  <w:r w:rsidR="0066596E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C15D0D" w:rsidRPr="0066596E" w:rsidRDefault="003C7906" w:rsidP="0066596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u w:val="single"/>
          <w:lang w:val="ru-RU"/>
        </w:rPr>
      </w:pPr>
      <w:r w:rsidRPr="0066596E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>Модуль «Внеурочная деятельность»</w:t>
      </w:r>
      <w:r w:rsidR="0066596E">
        <w:rPr>
          <w:rFonts w:hAnsi="Times New Roman" w:cs="Times New Roman"/>
          <w:b/>
          <w:bCs/>
          <w:sz w:val="24"/>
          <w:szCs w:val="24"/>
          <w:u w:val="single"/>
          <w:lang w:val="ru-RU"/>
        </w:rPr>
        <w:br/>
      </w:r>
    </w:p>
    <w:p w:rsidR="00E20E54" w:rsidRPr="00E20E54" w:rsidRDefault="00E20E54" w:rsidP="00E20E54">
      <w:pPr>
        <w:tabs>
          <w:tab w:val="left" w:pos="993"/>
        </w:tabs>
        <w:spacing w:before="0" w:beforeAutospacing="0" w:after="0" w:afterAutospacing="0"/>
        <w:ind w:left="426" w:right="-1"/>
        <w:rPr>
          <w:sz w:val="24"/>
          <w:szCs w:val="24"/>
          <w:lang w:val="ru-RU"/>
        </w:rPr>
      </w:pPr>
      <w:r w:rsidRPr="00E20E54">
        <w:rPr>
          <w:sz w:val="24"/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E20E54">
        <w:rPr>
          <w:sz w:val="24"/>
          <w:szCs w:val="24"/>
          <w:lang w:val="ru-RU"/>
        </w:rPr>
        <w:t>через</w:t>
      </w:r>
      <w:proofErr w:type="gramEnd"/>
      <w:r w:rsidRPr="00E20E54">
        <w:rPr>
          <w:sz w:val="24"/>
          <w:szCs w:val="24"/>
          <w:lang w:val="ru-RU"/>
        </w:rPr>
        <w:t xml:space="preserve">: </w:t>
      </w:r>
    </w:p>
    <w:p w:rsidR="00E20E54" w:rsidRPr="00E20E54" w:rsidRDefault="00E20E54" w:rsidP="00E20E54">
      <w:pPr>
        <w:spacing w:before="0" w:beforeAutospacing="0" w:after="0" w:afterAutospacing="0"/>
        <w:ind w:right="-1" w:firstLine="567"/>
        <w:rPr>
          <w:sz w:val="24"/>
          <w:szCs w:val="24"/>
          <w:lang w:val="ru-RU"/>
        </w:rPr>
      </w:pPr>
      <w:r w:rsidRPr="00E20E54">
        <w:rPr>
          <w:sz w:val="24"/>
          <w:szCs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20E54">
        <w:rPr>
          <w:sz w:val="24"/>
          <w:szCs w:val="24"/>
          <w:lang w:val="ru-RU"/>
        </w:rPr>
        <w:t>самореализоваться</w:t>
      </w:r>
      <w:proofErr w:type="spellEnd"/>
      <w:r w:rsidRPr="00E20E54">
        <w:rPr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20E54" w:rsidRPr="00E20E54" w:rsidRDefault="00E20E54" w:rsidP="00E20E54">
      <w:pPr>
        <w:spacing w:before="0" w:beforeAutospacing="0" w:after="0" w:afterAutospacing="0"/>
        <w:ind w:right="-1" w:firstLine="567"/>
        <w:rPr>
          <w:rStyle w:val="CharAttribute0"/>
          <w:rFonts w:eastAsia="Batang"/>
          <w:sz w:val="24"/>
          <w:szCs w:val="24"/>
          <w:lang w:val="ru-RU"/>
        </w:rPr>
      </w:pPr>
      <w:r w:rsidRPr="00E20E54">
        <w:rPr>
          <w:rStyle w:val="CharAttribute0"/>
          <w:rFonts w:eastAsia="Batang"/>
          <w:sz w:val="24"/>
          <w:szCs w:val="24"/>
          <w:lang w:val="ru-RU"/>
        </w:rPr>
        <w:t xml:space="preserve">- формирование в </w:t>
      </w:r>
      <w:r w:rsidRPr="00E20E54">
        <w:rPr>
          <w:sz w:val="24"/>
          <w:szCs w:val="24"/>
          <w:lang w:val="ru-RU"/>
        </w:rPr>
        <w:t>кружках, секциях, клубах,  и т.п. детско-взрослых общностей,</w:t>
      </w:r>
      <w:r w:rsidRPr="00E20E54">
        <w:rPr>
          <w:rStyle w:val="CharAttribute502"/>
          <w:rFonts w:eastAsia="Batang"/>
          <w:sz w:val="24"/>
          <w:szCs w:val="24"/>
          <w:lang w:val="ru-RU"/>
        </w:rPr>
        <w:t xml:space="preserve"> </w:t>
      </w:r>
      <w:r w:rsidRPr="00E20E54">
        <w:rPr>
          <w:rStyle w:val="CharAttribute0"/>
          <w:rFonts w:eastAsia="Batang"/>
          <w:sz w:val="24"/>
          <w:szCs w:val="24"/>
          <w:lang w:val="ru-RU"/>
        </w:rPr>
        <w:t xml:space="preserve">которые </w:t>
      </w:r>
      <w:r w:rsidRPr="00E20E54">
        <w:rPr>
          <w:sz w:val="24"/>
          <w:szCs w:val="24"/>
          <w:lang w:val="ru-RU"/>
        </w:rPr>
        <w:t xml:space="preserve">могли бы </w:t>
      </w:r>
      <w:r w:rsidRPr="00E20E54">
        <w:rPr>
          <w:rStyle w:val="CharAttribute0"/>
          <w:rFonts w:eastAsia="Batang"/>
          <w:sz w:val="24"/>
          <w:szCs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20E54" w:rsidRPr="00E20E54" w:rsidRDefault="00E20E54" w:rsidP="00E20E54">
      <w:pPr>
        <w:tabs>
          <w:tab w:val="left" w:pos="851"/>
        </w:tabs>
        <w:spacing w:before="0" w:beforeAutospacing="0" w:after="0" w:afterAutospacing="0"/>
        <w:ind w:firstLine="567"/>
        <w:rPr>
          <w:sz w:val="24"/>
          <w:szCs w:val="24"/>
          <w:lang w:val="ru-RU"/>
        </w:rPr>
      </w:pPr>
      <w:r w:rsidRPr="00E20E54">
        <w:rPr>
          <w:sz w:val="24"/>
          <w:szCs w:val="24"/>
          <w:lang w:val="ru-RU"/>
        </w:rPr>
        <w:t xml:space="preserve">- </w:t>
      </w:r>
      <w:r w:rsidRPr="00E20E54">
        <w:rPr>
          <w:rStyle w:val="CharAttribute0"/>
          <w:rFonts w:eastAsia="Batang"/>
          <w:sz w:val="24"/>
          <w:szCs w:val="24"/>
          <w:lang w:val="ru-RU"/>
        </w:rPr>
        <w:t>создание в</w:t>
      </w:r>
      <w:r w:rsidRPr="00E20E54">
        <w:rPr>
          <w:sz w:val="24"/>
          <w:szCs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20E54" w:rsidRPr="00E20E54" w:rsidRDefault="00E20E54" w:rsidP="00E20E54">
      <w:pPr>
        <w:tabs>
          <w:tab w:val="left" w:pos="851"/>
        </w:tabs>
        <w:spacing w:before="0" w:beforeAutospacing="0" w:after="0" w:afterAutospacing="0"/>
        <w:ind w:firstLine="567"/>
        <w:rPr>
          <w:sz w:val="24"/>
          <w:szCs w:val="24"/>
          <w:lang w:val="ru-RU"/>
        </w:rPr>
      </w:pPr>
      <w:r w:rsidRPr="00E20E54">
        <w:rPr>
          <w:sz w:val="24"/>
          <w:szCs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20E54" w:rsidRPr="00E20E54" w:rsidRDefault="00E20E54" w:rsidP="00E20E54">
      <w:pPr>
        <w:tabs>
          <w:tab w:val="left" w:pos="851"/>
        </w:tabs>
        <w:spacing w:before="0" w:beforeAutospacing="0" w:after="0" w:afterAutospacing="0"/>
        <w:ind w:firstLine="567"/>
        <w:rPr>
          <w:sz w:val="24"/>
          <w:szCs w:val="24"/>
          <w:lang w:val="ru-RU"/>
        </w:rPr>
      </w:pPr>
      <w:r w:rsidRPr="00E20E54">
        <w:rPr>
          <w:sz w:val="24"/>
          <w:szCs w:val="24"/>
          <w:lang w:val="ru-RU"/>
        </w:rPr>
        <w:t xml:space="preserve">- поощрение педагогами детских инициатив и детского самоуправления. </w:t>
      </w:r>
    </w:p>
    <w:p w:rsidR="008819A4" w:rsidRPr="008819A4" w:rsidRDefault="00E20E54" w:rsidP="008819A4">
      <w:pPr>
        <w:pStyle w:val="a4"/>
        <w:spacing w:after="0" w:line="276" w:lineRule="auto"/>
        <w:ind w:right="810" w:firstLine="566"/>
        <w:jc w:val="left"/>
        <w:rPr>
          <w:sz w:val="24"/>
          <w:lang w:val="ru-RU"/>
        </w:rPr>
      </w:pPr>
      <w:r w:rsidRPr="00E20E54">
        <w:rPr>
          <w:sz w:val="24"/>
          <w:lang w:val="ru-RU"/>
        </w:rPr>
        <w:t>Реализация</w:t>
      </w:r>
      <w:r w:rsidRPr="00E20E54">
        <w:rPr>
          <w:spacing w:val="1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воспитательного</w:t>
      </w:r>
      <w:r w:rsidRPr="00E20E54">
        <w:rPr>
          <w:spacing w:val="1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потенциала</w:t>
      </w:r>
      <w:r w:rsidRPr="00E20E54">
        <w:rPr>
          <w:spacing w:val="1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курсов</w:t>
      </w:r>
      <w:r w:rsidRPr="00E20E54">
        <w:rPr>
          <w:spacing w:val="1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внеурочной</w:t>
      </w:r>
      <w:r w:rsidRPr="00E20E54">
        <w:rPr>
          <w:spacing w:val="1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деятельности  и дополнительного образования происходит</w:t>
      </w:r>
      <w:r w:rsidRPr="00E20E54">
        <w:rPr>
          <w:spacing w:val="-3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в</w:t>
      </w:r>
      <w:r w:rsidRPr="00E20E54">
        <w:rPr>
          <w:spacing w:val="-4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рамках</w:t>
      </w:r>
      <w:r w:rsidRPr="00E20E54">
        <w:rPr>
          <w:spacing w:val="-1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выбранных</w:t>
      </w:r>
      <w:r w:rsidRPr="00E20E54">
        <w:rPr>
          <w:spacing w:val="-1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школьниками</w:t>
      </w:r>
      <w:r w:rsidRPr="00E20E54">
        <w:rPr>
          <w:spacing w:val="-2"/>
          <w:sz w:val="24"/>
          <w:lang w:val="ru-RU"/>
        </w:rPr>
        <w:t xml:space="preserve"> </w:t>
      </w:r>
      <w:r w:rsidRPr="00E20E54">
        <w:rPr>
          <w:sz w:val="24"/>
          <w:lang w:val="ru-RU"/>
        </w:rPr>
        <w:t>видов</w:t>
      </w:r>
      <w:r w:rsidRPr="00E20E54">
        <w:rPr>
          <w:spacing w:val="-6"/>
          <w:sz w:val="24"/>
          <w:lang w:val="ru-RU"/>
        </w:rPr>
        <w:t xml:space="preserve"> </w:t>
      </w:r>
      <w:r w:rsidRPr="00E20E54">
        <w:rPr>
          <w:sz w:val="24"/>
          <w:lang w:val="ru-RU"/>
        </w:rPr>
        <w:lastRenderedPageBreak/>
        <w:t>деятельности:</w:t>
      </w:r>
    </w:p>
    <w:tbl>
      <w:tblPr>
        <w:tblW w:w="9886" w:type="dxa"/>
        <w:tblLayout w:type="fixed"/>
        <w:tblLook w:val="0600" w:firstRow="0" w:lastRow="0" w:firstColumn="0" w:lastColumn="0" w:noHBand="1" w:noVBand="1"/>
      </w:tblPr>
      <w:tblGrid>
        <w:gridCol w:w="2227"/>
        <w:gridCol w:w="1534"/>
        <w:gridCol w:w="2431"/>
        <w:gridCol w:w="3694"/>
      </w:tblGrid>
      <w:tr w:rsidR="008819A4" w:rsidTr="008819A4">
        <w:trPr>
          <w:trHeight w:val="878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9A4" w:rsidRPr="00697061" w:rsidRDefault="00697061" w:rsidP="008819A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</w:t>
            </w:r>
            <w:r w:rsidR="008819A4" w:rsidRPr="006970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19A4" w:rsidRPr="00697061" w:rsidRDefault="008819A4" w:rsidP="008819A4">
            <w:pPr>
              <w:pStyle w:val="a4"/>
              <w:spacing w:line="276" w:lineRule="auto"/>
              <w:ind w:right="-108"/>
              <w:rPr>
                <w:b/>
                <w:sz w:val="24"/>
                <w:lang w:val="ru-RU"/>
              </w:rPr>
            </w:pPr>
            <w:r w:rsidRPr="0069706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9A4" w:rsidRPr="00697061" w:rsidRDefault="008819A4" w:rsidP="008819A4">
            <w:pPr>
              <w:pStyle w:val="a4"/>
              <w:spacing w:line="276" w:lineRule="auto"/>
              <w:ind w:right="810"/>
              <w:rPr>
                <w:b/>
                <w:sz w:val="24"/>
              </w:rPr>
            </w:pPr>
            <w:proofErr w:type="spellStart"/>
            <w:r w:rsidRPr="00697061">
              <w:rPr>
                <w:b/>
                <w:sz w:val="24"/>
              </w:rPr>
              <w:t>Внеурочная</w:t>
            </w:r>
            <w:proofErr w:type="spellEnd"/>
            <w:r w:rsidRPr="00697061">
              <w:rPr>
                <w:b/>
                <w:sz w:val="24"/>
              </w:rPr>
              <w:t xml:space="preserve"> </w:t>
            </w:r>
            <w:proofErr w:type="spellStart"/>
            <w:r w:rsidRPr="00697061">
              <w:rPr>
                <w:b/>
                <w:sz w:val="24"/>
              </w:rPr>
              <w:t>деятельность</w:t>
            </w:r>
            <w:proofErr w:type="spellEnd"/>
            <w:r w:rsidRPr="00697061">
              <w:rPr>
                <w:b/>
                <w:sz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9A4" w:rsidRPr="00697061" w:rsidRDefault="008819A4" w:rsidP="008819A4">
            <w:pPr>
              <w:pStyle w:val="a4"/>
              <w:spacing w:line="276" w:lineRule="auto"/>
              <w:ind w:right="810"/>
              <w:rPr>
                <w:b/>
                <w:sz w:val="24"/>
              </w:rPr>
            </w:pPr>
            <w:proofErr w:type="spellStart"/>
            <w:r w:rsidRPr="00697061">
              <w:rPr>
                <w:b/>
                <w:sz w:val="24"/>
              </w:rPr>
              <w:t>Дополнительное</w:t>
            </w:r>
            <w:proofErr w:type="spellEnd"/>
            <w:r w:rsidRPr="00697061">
              <w:rPr>
                <w:b/>
                <w:sz w:val="24"/>
              </w:rPr>
              <w:t xml:space="preserve"> </w:t>
            </w:r>
            <w:proofErr w:type="spellStart"/>
            <w:r w:rsidRPr="00697061">
              <w:rPr>
                <w:b/>
                <w:sz w:val="24"/>
              </w:rPr>
              <w:t>образование</w:t>
            </w:r>
            <w:proofErr w:type="spellEnd"/>
          </w:p>
        </w:tc>
      </w:tr>
      <w:tr w:rsidR="00697061" w:rsidTr="00D16562">
        <w:trPr>
          <w:trHeight w:val="924"/>
        </w:trPr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061" w:rsidRPr="008819A4" w:rsidRDefault="00697061" w:rsidP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881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духовно-нравственное,</w:t>
            </w:r>
            <w:r w:rsidRPr="00881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 w:rsidRPr="00881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061" w:rsidRP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061" w:rsidRDefault="006970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P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7061" w:rsidTr="0087757D">
        <w:trPr>
          <w:trHeight w:val="468"/>
        </w:trPr>
        <w:tc>
          <w:tcPr>
            <w:tcW w:w="22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P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061" w:rsidRDefault="00697061" w:rsidP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Default="00697061" w:rsidP="006970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Default="00697061" w:rsidP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 эколог»</w:t>
            </w:r>
          </w:p>
        </w:tc>
      </w:tr>
      <w:tr w:rsidR="00697061" w:rsidTr="00D16562">
        <w:trPr>
          <w:trHeight w:val="672"/>
        </w:trPr>
        <w:tc>
          <w:tcPr>
            <w:tcW w:w="22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P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061" w:rsidRDefault="00697061" w:rsidP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Pr="00697061" w:rsidRDefault="00697061" w:rsidP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Default="00697061" w:rsidP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9A4" w:rsidTr="008819A4"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9A4" w:rsidRDefault="00881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9A4" w:rsidRP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клуб «Крепыш»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9A4" w:rsidRDefault="00881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9A4" w:rsidTr="008819A4"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9A4" w:rsidRDefault="008819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A4" w:rsidRPr="00697061" w:rsidRDefault="00697061" w:rsidP="00881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9A4" w:rsidRDefault="008819A4" w:rsidP="00881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9A4" w:rsidRDefault="00881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9A4" w:rsidTr="008819A4"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9A4" w:rsidRPr="00697061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Интеллектуальное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9A4" w:rsidRP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9A4" w:rsidRP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9A4" w:rsidRPr="008819A4" w:rsidRDefault="008819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7061" w:rsidTr="00FB06BF"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061" w:rsidRDefault="006970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061" w:rsidRP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7061" w:rsidRPr="008819A4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Pr="00697061" w:rsidRDefault="006970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«Хозяюшка»</w:t>
            </w:r>
          </w:p>
        </w:tc>
      </w:tr>
      <w:tr w:rsidR="00697061" w:rsidRPr="001C71D2" w:rsidTr="00FB06BF"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061" w:rsidRDefault="006970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061" w:rsidRDefault="006970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Default="006970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061" w:rsidRPr="00697061" w:rsidRDefault="00E26F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 студия «Теремок»</w:t>
            </w:r>
          </w:p>
        </w:tc>
      </w:tr>
    </w:tbl>
    <w:p w:rsidR="00C15D0D" w:rsidRPr="0066596E" w:rsidRDefault="0066596E" w:rsidP="006659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3C7906" w:rsidRPr="0066596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Модуль «Классное руководство»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br/>
      </w:r>
    </w:p>
    <w:p w:rsidR="00C15D0D" w:rsidRPr="001C08E6" w:rsidRDefault="003C7906" w:rsidP="00665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индивидуальную работу с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15D0D" w:rsidRPr="001C08E6" w:rsidRDefault="003C79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C15D0D" w:rsidRPr="001C08E6" w:rsidRDefault="003C790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C15D0D" w:rsidRPr="0066596E" w:rsidRDefault="003C7906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6596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Модуль «Основные школьные дела»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C15D0D" w:rsidRPr="001C08E6" w:rsidRDefault="003C79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C15D0D" w:rsidRPr="001C08E6" w:rsidRDefault="003C79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C15D0D" w:rsidRPr="001C08E6" w:rsidRDefault="003C79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15D0D" w:rsidRPr="001C08E6" w:rsidRDefault="003C79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C15D0D" w:rsidRPr="001C08E6" w:rsidRDefault="003C79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C15D0D" w:rsidRPr="001C08E6" w:rsidRDefault="003C79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C15D0D" w:rsidRPr="001C08E6" w:rsidRDefault="003C79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15D0D" w:rsidRPr="001C08E6" w:rsidRDefault="003C79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C15D0D" w:rsidRPr="001C08E6" w:rsidRDefault="003C790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15D0D" w:rsidRPr="0066596E" w:rsidRDefault="003C7906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6596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lastRenderedPageBreak/>
        <w:t>Модуль «Внешкольные мероприятия»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C15D0D" w:rsidRPr="001C08E6" w:rsidRDefault="003C790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C15D0D" w:rsidRPr="001C08E6" w:rsidRDefault="003C790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15D0D" w:rsidRPr="001C08E6" w:rsidRDefault="003C790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15D0D" w:rsidRPr="001C08E6" w:rsidRDefault="003C790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C15D0D" w:rsidRPr="001C08E6" w:rsidRDefault="003C790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15D0D" w:rsidRPr="0066596E" w:rsidRDefault="003C7906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6596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Модуль «Организация предметно-пространственной среды»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используемой как повседневно, так и в торжественные моменты;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15D0D" w:rsidRPr="001C08E6" w:rsidRDefault="003C79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C15D0D" w:rsidRPr="001C08E6" w:rsidRDefault="003C790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C15D0D" w:rsidRPr="0066596E" w:rsidRDefault="003C7906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6596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Модуль «Взаимодействие с родителями (законными представителями)»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:rsidR="00C15D0D" w:rsidRPr="001C08E6" w:rsidRDefault="003C79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</w:t>
      </w:r>
      <w:r w:rsidR="00C44EF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общественном совете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организации;</w:t>
      </w:r>
    </w:p>
    <w:p w:rsidR="00C15D0D" w:rsidRPr="001C08E6" w:rsidRDefault="003C79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15D0D" w:rsidRPr="001C08E6" w:rsidRDefault="003C79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C15D0D" w:rsidRPr="001C08E6" w:rsidRDefault="003C79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C15D0D" w:rsidRPr="001C08E6" w:rsidRDefault="003C79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15D0D" w:rsidRPr="001C08E6" w:rsidRDefault="003C79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C15D0D" w:rsidRPr="001C08E6" w:rsidRDefault="003C79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консилиуме в образовательной организации в соответствии с порядком привлечения родителей (законных представителей);</w:t>
      </w:r>
    </w:p>
    <w:p w:rsidR="00C15D0D" w:rsidRPr="001C08E6" w:rsidRDefault="003C79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15D0D" w:rsidRPr="001C08E6" w:rsidRDefault="003C7906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15D0D" w:rsidRPr="0066596E" w:rsidRDefault="003C7906" w:rsidP="006659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6596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Модуль «Самоуправление»</w:t>
      </w:r>
    </w:p>
    <w:p w:rsidR="00C15D0D" w:rsidRPr="001C08E6" w:rsidRDefault="003C7906" w:rsidP="00665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C15D0D" w:rsidRPr="001C08E6" w:rsidRDefault="003C790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5D0D" w:rsidRPr="001C08E6" w:rsidRDefault="003C790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C15D0D" w:rsidRPr="001C08E6" w:rsidRDefault="003C790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C15D0D" w:rsidRPr="001C08E6" w:rsidRDefault="003C7906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15D0D" w:rsidRPr="0066596E" w:rsidRDefault="003C7906" w:rsidP="006659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6596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Модуль «Профилактика и безопасность»</w:t>
      </w:r>
    </w:p>
    <w:p w:rsidR="00C15D0D" w:rsidRPr="001C08E6" w:rsidRDefault="003C7906" w:rsidP="00665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C15D0D" w:rsidRPr="001C08E6" w:rsidRDefault="003C79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15D0D" w:rsidRPr="001C08E6" w:rsidRDefault="003C79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15D0D" w:rsidRPr="001C08E6" w:rsidRDefault="003C79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C15D0D" w:rsidRPr="001C08E6" w:rsidRDefault="003C79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C15D0D" w:rsidRPr="001C08E6" w:rsidRDefault="003C79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  <w:proofErr w:type="gramEnd"/>
    </w:p>
    <w:p w:rsidR="00C15D0D" w:rsidRPr="001C08E6" w:rsidRDefault="003C79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C15D0D" w:rsidRPr="001C08E6" w:rsidRDefault="003C79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C15D0D" w:rsidRPr="001C08E6" w:rsidRDefault="003C79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 (оставивших обучение, криминальной направленности, с агрессивным поведением и др.);</w:t>
      </w:r>
    </w:p>
    <w:p w:rsidR="00C15D0D" w:rsidRPr="001C08E6" w:rsidRDefault="003C790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15D0D" w:rsidRPr="0066596E" w:rsidRDefault="003C7906" w:rsidP="006659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6596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Модуль «Социальное партнерство»</w:t>
      </w:r>
    </w:p>
    <w:p w:rsidR="00C15D0D" w:rsidRPr="001C08E6" w:rsidRDefault="003C7906" w:rsidP="006659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C15D0D" w:rsidRPr="001C08E6" w:rsidRDefault="003C790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C15D0D" w:rsidRPr="001C08E6" w:rsidRDefault="003C790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15D0D" w:rsidRPr="001C08E6" w:rsidRDefault="003C790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15D0D" w:rsidRPr="001C08E6" w:rsidRDefault="003C790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15D0D" w:rsidRPr="001C08E6" w:rsidRDefault="003C7906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15D0D" w:rsidRPr="001C08E6" w:rsidRDefault="003C79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C15D0D" w:rsidRPr="001C08E6" w:rsidRDefault="003C79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15D0D" w:rsidRPr="001C08E6" w:rsidRDefault="003C79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15D0D" w:rsidRPr="001C08E6" w:rsidRDefault="003C79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15D0D" w:rsidRPr="001C08E6" w:rsidRDefault="003C79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C15D0D" w:rsidRPr="001C08E6" w:rsidRDefault="003C79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 базе детского лагеря при образовательной организации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15D0D" w:rsidRPr="001C08E6" w:rsidRDefault="003C79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C15D0D" w:rsidRPr="001C08E6" w:rsidRDefault="003C79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C15D0D" w:rsidRPr="001C08E6" w:rsidRDefault="003C79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индивидуальных особенностей обучающихся, которые могут иметь значение в выборе ими будущей профессии;</w:t>
      </w:r>
    </w:p>
    <w:p w:rsidR="00C15D0D" w:rsidRDefault="003C7906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EB09F0" w:rsidRPr="00EB09F0" w:rsidRDefault="00EB09F0" w:rsidP="00EB09F0">
      <w:pPr>
        <w:rPr>
          <w:b/>
          <w:sz w:val="24"/>
          <w:szCs w:val="24"/>
          <w:lang w:val="ru-RU"/>
        </w:rPr>
      </w:pPr>
      <w:r w:rsidRPr="00EB09F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EB09F0">
        <w:rPr>
          <w:b/>
          <w:sz w:val="24"/>
          <w:szCs w:val="24"/>
          <w:lang w:val="ru-RU"/>
        </w:rPr>
        <w:t xml:space="preserve"> Модуль «Детские общественные объединения»</w:t>
      </w:r>
    </w:p>
    <w:p w:rsidR="00EB09F0" w:rsidRPr="00EB09F0" w:rsidRDefault="00EB09F0" w:rsidP="00EB09F0">
      <w:pPr>
        <w:rPr>
          <w:sz w:val="24"/>
          <w:szCs w:val="24"/>
          <w:lang w:val="ru-RU"/>
        </w:rPr>
      </w:pPr>
      <w:r w:rsidRPr="00EB09F0">
        <w:rPr>
          <w:sz w:val="24"/>
          <w:szCs w:val="24"/>
          <w:lang w:val="ru-RU"/>
        </w:rPr>
        <w:t xml:space="preserve">        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EB09F0">
        <w:rPr>
          <w:sz w:val="24"/>
          <w:szCs w:val="24"/>
          <w:lang w:val="ru-RU"/>
        </w:rPr>
        <w:t>через</w:t>
      </w:r>
      <w:proofErr w:type="gramEnd"/>
      <w:r w:rsidRPr="00EB09F0">
        <w:rPr>
          <w:sz w:val="24"/>
          <w:szCs w:val="24"/>
          <w:lang w:val="ru-RU"/>
        </w:rPr>
        <w:t>:</w:t>
      </w:r>
    </w:p>
    <w:p w:rsidR="00EB09F0" w:rsidRPr="00EB09F0" w:rsidRDefault="00EB09F0" w:rsidP="00EB09F0">
      <w:pPr>
        <w:rPr>
          <w:sz w:val="24"/>
          <w:szCs w:val="24"/>
          <w:lang w:val="ru-RU"/>
        </w:rPr>
      </w:pPr>
      <w:r w:rsidRPr="00EB09F0">
        <w:rPr>
          <w:sz w:val="24"/>
          <w:szCs w:val="24"/>
          <w:lang w:val="ru-RU"/>
        </w:rPr>
        <w:t>•</w:t>
      </w:r>
      <w:r w:rsidRPr="00EB09F0">
        <w:rPr>
          <w:sz w:val="24"/>
          <w:szCs w:val="24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EB09F0" w:rsidRPr="00EB09F0" w:rsidRDefault="00EB09F0" w:rsidP="00EB09F0">
      <w:pPr>
        <w:rPr>
          <w:sz w:val="24"/>
          <w:szCs w:val="24"/>
          <w:lang w:val="ru-RU"/>
        </w:rPr>
      </w:pPr>
      <w:r w:rsidRPr="00EB09F0">
        <w:rPr>
          <w:sz w:val="24"/>
          <w:szCs w:val="24"/>
          <w:lang w:val="ru-RU"/>
        </w:rPr>
        <w:t>•</w:t>
      </w:r>
      <w:r w:rsidRPr="00EB09F0">
        <w:rPr>
          <w:sz w:val="24"/>
          <w:szCs w:val="24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EB09F0">
        <w:rPr>
          <w:sz w:val="24"/>
          <w:szCs w:val="24"/>
          <w:lang w:val="ru-RU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  <w:proofErr w:type="gramEnd"/>
    </w:p>
    <w:p w:rsidR="00EB09F0" w:rsidRPr="00EB09F0" w:rsidRDefault="00EB09F0" w:rsidP="00EB09F0">
      <w:pPr>
        <w:rPr>
          <w:sz w:val="24"/>
          <w:szCs w:val="24"/>
          <w:lang w:val="ru-RU"/>
        </w:rPr>
      </w:pPr>
      <w:r w:rsidRPr="00EB09F0">
        <w:rPr>
          <w:sz w:val="24"/>
          <w:szCs w:val="24"/>
          <w:lang w:val="ru-RU"/>
        </w:rPr>
        <w:t>•</w:t>
      </w:r>
      <w:r w:rsidRPr="00EB09F0">
        <w:rPr>
          <w:sz w:val="24"/>
          <w:szCs w:val="24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EB09F0">
        <w:rPr>
          <w:sz w:val="24"/>
          <w:szCs w:val="24"/>
          <w:lang w:val="ru-RU"/>
        </w:rPr>
        <w:t>квестов</w:t>
      </w:r>
      <w:proofErr w:type="spellEnd"/>
      <w:r w:rsidRPr="00EB09F0">
        <w:rPr>
          <w:sz w:val="24"/>
          <w:szCs w:val="24"/>
          <w:lang w:val="ru-RU"/>
        </w:rPr>
        <w:t>, театрализаций и т. п.);</w:t>
      </w:r>
    </w:p>
    <w:p w:rsidR="00EB09F0" w:rsidRPr="00EB09F0" w:rsidRDefault="00EB09F0" w:rsidP="00EB09F0">
      <w:pPr>
        <w:rPr>
          <w:rStyle w:val="c3"/>
          <w:sz w:val="24"/>
          <w:szCs w:val="24"/>
          <w:lang w:val="ru-RU"/>
        </w:rPr>
      </w:pPr>
      <w:r w:rsidRPr="00EB09F0">
        <w:rPr>
          <w:sz w:val="24"/>
          <w:szCs w:val="24"/>
          <w:lang w:val="ru-RU"/>
        </w:rPr>
        <w:t xml:space="preserve"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   Первичное отделение Общероссийской общественно-государственной детско-юношеской организации - </w:t>
      </w:r>
      <w:r w:rsidRPr="00EB09F0">
        <w:rPr>
          <w:bCs/>
          <w:sz w:val="24"/>
          <w:szCs w:val="24"/>
          <w:shd w:val="clear" w:color="auto" w:fill="FFFFFF"/>
          <w:lang w:val="ru-RU"/>
        </w:rPr>
        <w:t>Российское движение детей и молодёжи</w:t>
      </w:r>
      <w:r w:rsidRPr="00EB09F0">
        <w:rPr>
          <w:sz w:val="24"/>
          <w:szCs w:val="24"/>
          <w:shd w:val="clear" w:color="auto" w:fill="FFFFFF"/>
        </w:rPr>
        <w:t> </w:t>
      </w:r>
      <w:r w:rsidRPr="00EB09F0">
        <w:rPr>
          <w:sz w:val="24"/>
          <w:szCs w:val="24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 w:rsidRPr="00EB09F0">
        <w:rPr>
          <w:sz w:val="24"/>
          <w:szCs w:val="24"/>
          <w:shd w:val="clear" w:color="auto" w:fill="FFFFFF"/>
        </w:rPr>
        <w:t>N</w:t>
      </w:r>
      <w:r w:rsidRPr="00EB09F0">
        <w:rPr>
          <w:sz w:val="24"/>
          <w:szCs w:val="24"/>
          <w:shd w:val="clear" w:color="auto" w:fill="FFFFFF"/>
          <w:lang w:val="ru-RU"/>
        </w:rPr>
        <w:t xml:space="preserve"> 261-ФЗ.</w:t>
      </w:r>
      <w:r w:rsidRPr="00EB09F0">
        <w:rPr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EB09F0">
        <w:rPr>
          <w:rStyle w:val="c3"/>
          <w:color w:val="000000"/>
          <w:sz w:val="24"/>
          <w:szCs w:val="24"/>
          <w:lang w:val="ru-RU"/>
        </w:rPr>
        <w:t>Ориентирована</w:t>
      </w:r>
      <w:proofErr w:type="gramEnd"/>
      <w:r w:rsidRPr="00EB09F0">
        <w:rPr>
          <w:rStyle w:val="c3"/>
          <w:color w:val="000000"/>
          <w:sz w:val="24"/>
          <w:szCs w:val="24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EB09F0">
        <w:rPr>
          <w:sz w:val="24"/>
          <w:szCs w:val="24"/>
          <w:lang w:val="ru-RU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  <w:r w:rsidRPr="00EB09F0">
        <w:rPr>
          <w:rStyle w:val="c3"/>
          <w:color w:val="000000"/>
          <w:sz w:val="24"/>
          <w:szCs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EB09F0">
        <w:rPr>
          <w:rStyle w:val="c3"/>
          <w:sz w:val="24"/>
          <w:szCs w:val="24"/>
          <w:lang w:val="ru-RU"/>
        </w:rPr>
        <w:t>.</w:t>
      </w:r>
    </w:p>
    <w:p w:rsidR="00EB09F0" w:rsidRPr="00EB09F0" w:rsidRDefault="00EB09F0" w:rsidP="00EB09F0">
      <w:pPr>
        <w:rPr>
          <w:rStyle w:val="c3"/>
          <w:sz w:val="24"/>
          <w:szCs w:val="24"/>
          <w:lang w:val="ru-RU"/>
        </w:rPr>
      </w:pPr>
      <w:r w:rsidRPr="00EB09F0">
        <w:rPr>
          <w:sz w:val="24"/>
          <w:szCs w:val="24"/>
          <w:shd w:val="clear" w:color="auto" w:fill="FFFFFF"/>
          <w:lang w:val="ru-RU"/>
        </w:rPr>
        <w:lastRenderedPageBreak/>
        <w:t xml:space="preserve">        Одно из направлений РДДМ «Движение первых» -</w:t>
      </w:r>
      <w:r w:rsidRPr="00EB09F0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 xml:space="preserve">  </w:t>
      </w:r>
      <w:r w:rsidRPr="00EB09F0">
        <w:rPr>
          <w:sz w:val="24"/>
          <w:szCs w:val="24"/>
          <w:shd w:val="clear" w:color="auto" w:fill="FFFFFF"/>
          <w:lang w:val="ru-RU"/>
        </w:rPr>
        <w:t>программа «</w:t>
      </w:r>
      <w:r w:rsidRPr="00EB09F0">
        <w:rPr>
          <w:b/>
          <w:bCs/>
          <w:sz w:val="24"/>
          <w:szCs w:val="24"/>
          <w:shd w:val="clear" w:color="auto" w:fill="FFFFFF"/>
          <w:lang w:val="ru-RU"/>
        </w:rPr>
        <w:t>Орлята</w:t>
      </w:r>
      <w:r w:rsidRPr="00EB09F0">
        <w:rPr>
          <w:sz w:val="24"/>
          <w:szCs w:val="24"/>
          <w:shd w:val="clear" w:color="auto" w:fill="FFFFFF"/>
        </w:rPr>
        <w:t> </w:t>
      </w:r>
      <w:r w:rsidRPr="00EB09F0">
        <w:rPr>
          <w:b/>
          <w:bCs/>
          <w:sz w:val="24"/>
          <w:szCs w:val="24"/>
          <w:shd w:val="clear" w:color="auto" w:fill="FFFFFF"/>
          <w:lang w:val="ru-RU"/>
        </w:rPr>
        <w:t>России</w:t>
      </w:r>
      <w:r w:rsidRPr="00EB09F0">
        <w:rPr>
          <w:sz w:val="24"/>
          <w:szCs w:val="24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EB09F0">
        <w:rPr>
          <w:sz w:val="24"/>
          <w:szCs w:val="24"/>
          <w:shd w:val="clear" w:color="auto" w:fill="FFFFFF"/>
          <w:lang w:val="ru-RU"/>
        </w:rPr>
        <w:t>в</w:t>
      </w:r>
      <w:proofErr w:type="gramEnd"/>
      <w:r w:rsidRPr="00EB09F0">
        <w:rPr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EB09F0">
        <w:rPr>
          <w:sz w:val="24"/>
          <w:szCs w:val="24"/>
          <w:shd w:val="clear" w:color="auto" w:fill="FFFFFF"/>
          <w:lang w:val="ru-RU"/>
        </w:rPr>
        <w:t>рамкам</w:t>
      </w:r>
      <w:proofErr w:type="gramEnd"/>
      <w:r w:rsidRPr="00EB09F0">
        <w:rPr>
          <w:sz w:val="24"/>
          <w:szCs w:val="24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EB09F0">
        <w:rPr>
          <w:b/>
          <w:bCs/>
          <w:sz w:val="24"/>
          <w:szCs w:val="24"/>
          <w:shd w:val="clear" w:color="auto" w:fill="FFFFFF"/>
          <w:lang w:val="ru-RU"/>
        </w:rPr>
        <w:t>Орлята</w:t>
      </w:r>
      <w:r w:rsidRPr="00EB09F0">
        <w:rPr>
          <w:sz w:val="24"/>
          <w:szCs w:val="24"/>
          <w:shd w:val="clear" w:color="auto" w:fill="FFFFFF"/>
        </w:rPr>
        <w:t> </w:t>
      </w:r>
      <w:r w:rsidRPr="00EB09F0">
        <w:rPr>
          <w:b/>
          <w:bCs/>
          <w:sz w:val="24"/>
          <w:szCs w:val="24"/>
          <w:shd w:val="clear" w:color="auto" w:fill="FFFFFF"/>
          <w:lang w:val="ru-RU"/>
        </w:rPr>
        <w:t>России</w:t>
      </w:r>
      <w:r w:rsidRPr="00EB09F0">
        <w:rPr>
          <w:sz w:val="24"/>
          <w:szCs w:val="24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EB09F0" w:rsidRPr="0066596E" w:rsidRDefault="00EB09F0" w:rsidP="00EB09F0">
      <w:pPr>
        <w:rPr>
          <w:i/>
          <w:sz w:val="24"/>
          <w:szCs w:val="24"/>
          <w:lang w:val="ru-RU"/>
        </w:rPr>
      </w:pPr>
      <w:proofErr w:type="gramStart"/>
      <w:r w:rsidRPr="00EB09F0">
        <w:rPr>
          <w:rStyle w:val="c3"/>
          <w:sz w:val="24"/>
          <w:szCs w:val="24"/>
          <w:lang w:val="ru-RU"/>
        </w:rPr>
        <w:t>Обучающиеся</w:t>
      </w:r>
      <w:proofErr w:type="gramEnd"/>
      <w:r w:rsidRPr="00EB09F0">
        <w:rPr>
          <w:rStyle w:val="c3"/>
          <w:sz w:val="24"/>
          <w:szCs w:val="24"/>
          <w:lang w:val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EB09F0">
        <w:rPr>
          <w:i/>
          <w:sz w:val="24"/>
          <w:szCs w:val="24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EB09F0">
        <w:rPr>
          <w:i/>
          <w:sz w:val="24"/>
          <w:szCs w:val="24"/>
          <w:lang w:val="ru-RU"/>
        </w:rPr>
        <w:t>книгодарения</w:t>
      </w:r>
      <w:proofErr w:type="spellEnd"/>
      <w:r w:rsidRPr="00EB09F0">
        <w:rPr>
          <w:i/>
          <w:sz w:val="24"/>
          <w:szCs w:val="24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  <w:r w:rsidR="0066596E">
        <w:rPr>
          <w:i/>
          <w:sz w:val="24"/>
          <w:szCs w:val="24"/>
          <w:lang w:val="ru-RU"/>
        </w:rPr>
        <w:br/>
      </w:r>
      <w:r w:rsidR="0066596E">
        <w:rPr>
          <w:i/>
          <w:sz w:val="24"/>
          <w:szCs w:val="24"/>
          <w:lang w:val="ru-RU"/>
        </w:rPr>
        <w:br/>
      </w:r>
      <w:r w:rsidR="0066596E" w:rsidRPr="0066596E">
        <w:rPr>
          <w:i/>
          <w:sz w:val="24"/>
          <w:szCs w:val="24"/>
          <w:lang w:val="ru-RU"/>
        </w:rPr>
        <w:t>Школьный спортивный клуб «Крепыш»</w:t>
      </w:r>
      <w:r w:rsidR="0066596E" w:rsidRPr="0066596E">
        <w:rPr>
          <w:sz w:val="24"/>
          <w:szCs w:val="24"/>
          <w:lang w:val="ru-RU"/>
        </w:rPr>
        <w:t xml:space="preserve"> - это общественное объединение учителей   и   учащихся,   целью которого является привлечение обучающихся школы к систематическим занятиям физической   культурой и спортом, развитие в школе традиционных и наиболее популярных видов спорта, пропаганда здорового образа жизни</w:t>
      </w:r>
    </w:p>
    <w:p w:rsidR="00C15D0D" w:rsidRPr="0066596E" w:rsidRDefault="003C79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659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Организационный раздел</w:t>
      </w:r>
    </w:p>
    <w:p w:rsidR="00C15D0D" w:rsidRPr="001C08E6" w:rsidRDefault="003C7906" w:rsidP="0066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сс в шк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C15D0D" w:rsidRDefault="003C79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D40843" w:rsidRPr="001C08E6" w:rsidRDefault="00D4084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5D0D" w:rsidRPr="001C08E6" w:rsidRDefault="003C79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C15D0D" w:rsidRDefault="003C79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Default="003C79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C15D0D" w:rsidRDefault="003C79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:rsidR="00C15D0D" w:rsidRDefault="003C79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:rsidR="00C15D0D" w:rsidRDefault="003C79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:rsidR="00C15D0D" w:rsidRDefault="003C7906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МОУ 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 xml:space="preserve">«Заречная 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основных педагогических работников, из них 8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имеют высшее педагогическое образование, </w:t>
      </w:r>
      <w:r w:rsidR="00F6364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высшую квалификационную категорию, </w:t>
      </w:r>
      <w:r w:rsidR="00F6364B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bookmarkStart w:id="1" w:name="_GoBack"/>
      <w:bookmarkEnd w:id="1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первую квалификационную категорию. Классное руководство в 1–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осуществляют 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C15D0D" w:rsidRPr="001C08E6" w:rsidRDefault="00124A7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C7906" w:rsidRPr="001C08E6">
        <w:rPr>
          <w:rFonts w:hAnsi="Times New Roman" w:cs="Times New Roman"/>
          <w:color w:val="000000"/>
          <w:sz w:val="24"/>
          <w:szCs w:val="24"/>
          <w:lang w:val="ru-RU"/>
        </w:rPr>
        <w:t>едработники</w:t>
      </w:r>
      <w:proofErr w:type="spellEnd"/>
      <w:r w:rsidR="003C7906"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постоянно </w:t>
      </w:r>
      <w:r w:rsidR="003C7906" w:rsidRPr="001C08E6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 по актуальным вопросам воспитания в соответствии с планом-графиком.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районного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краеведческого музея,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библиотеки, больницы, заповедника «Калужские засеки»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4A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15D0D" w:rsidRPr="001C08E6" w:rsidRDefault="003C7906" w:rsidP="0066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Управление качеством воспитательной деятельности обеспечивают следующие локальные нормативно-правовые акты:</w:t>
      </w:r>
    </w:p>
    <w:p w:rsidR="00C15D0D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:rsidR="00C15D0D" w:rsidRPr="001C08E6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C15D0D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Pr="001C08E6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C15D0D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68E1">
        <w:rPr>
          <w:rFonts w:hAnsi="Times New Roman" w:cs="Times New Roman"/>
          <w:color w:val="000000"/>
          <w:sz w:val="24"/>
          <w:szCs w:val="24"/>
          <w:lang w:val="ru-RU"/>
        </w:rPr>
        <w:t xml:space="preserve">  Общественном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Pr="00B168E1" w:rsidRDefault="003C7906" w:rsidP="00B168E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Pr="001C08E6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внеурочной деятельности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5D0D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Pr="001C08E6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5D0D" w:rsidRPr="001C08E6" w:rsidRDefault="003C79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B168E1" w:rsidRPr="0066596E" w:rsidRDefault="003C7906" w:rsidP="0066596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 w:rsidR="00B168E1">
        <w:rPr>
          <w:rFonts w:hAnsi="Times New Roman" w:cs="Times New Roman"/>
          <w:color w:val="000000"/>
          <w:sz w:val="24"/>
          <w:szCs w:val="24"/>
          <w:lang w:val="ru-RU"/>
        </w:rPr>
        <w:t>Крепыш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B168E1" w:rsidRPr="00B168E1" w:rsidRDefault="00B168E1" w:rsidP="00B168E1">
      <w:pPr>
        <w:pStyle w:val="1"/>
        <w:spacing w:before="0" w:after="0" w:afterAutospacing="0"/>
        <w:rPr>
          <w:rFonts w:ascii="Times New Roman" w:hAnsi="Times New Roman" w:cs="Times New Roman"/>
          <w:bCs w:val="0"/>
          <w:color w:val="auto"/>
          <w:w w:val="0"/>
          <w:sz w:val="24"/>
          <w:szCs w:val="24"/>
          <w:lang w:val="ru-RU"/>
        </w:rPr>
      </w:pPr>
      <w:r w:rsidRPr="00B168E1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3</w:t>
      </w:r>
      <w:r w:rsidRPr="00B168E1">
        <w:rPr>
          <w:rFonts w:ascii="Times New Roman" w:hAnsi="Times New Roman" w:cs="Times New Roman"/>
          <w:bCs w:val="0"/>
          <w:color w:val="auto"/>
          <w:w w:val="0"/>
          <w:sz w:val="24"/>
          <w:szCs w:val="24"/>
          <w:lang w:val="ru-RU"/>
        </w:rPr>
        <w:t xml:space="preserve">.3. </w:t>
      </w:r>
      <w:proofErr w:type="gramStart"/>
      <w:r w:rsidRPr="00B168E1">
        <w:rPr>
          <w:rFonts w:ascii="Times New Roman" w:hAnsi="Times New Roman" w:cs="Times New Roman"/>
          <w:color w:val="auto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r w:rsidRPr="00B168E1">
        <w:rPr>
          <w:rFonts w:ascii="Times New Roman" w:hAnsi="Times New Roman" w:cs="Times New Roman"/>
          <w:bCs w:val="0"/>
          <w:color w:val="auto"/>
          <w:w w:val="0"/>
          <w:sz w:val="24"/>
          <w:szCs w:val="24"/>
          <w:lang w:val="ru-RU"/>
        </w:rPr>
        <w:t>.</w:t>
      </w:r>
      <w:proofErr w:type="gramEnd"/>
    </w:p>
    <w:p w:rsidR="00B168E1" w:rsidRPr="00B168E1" w:rsidRDefault="00B168E1" w:rsidP="00B168E1">
      <w:pPr>
        <w:spacing w:after="0" w:afterAutospacing="0"/>
        <w:rPr>
          <w:sz w:val="24"/>
          <w:szCs w:val="24"/>
          <w:lang w:val="ru-RU"/>
        </w:rPr>
      </w:pPr>
      <w:r w:rsidRPr="00B168E1">
        <w:rPr>
          <w:sz w:val="24"/>
          <w:szCs w:val="24"/>
          <w:lang w:val="ru-RU"/>
        </w:rPr>
        <w:tab/>
        <w:t xml:space="preserve">В настоящее время   в </w:t>
      </w:r>
      <w:r>
        <w:rPr>
          <w:sz w:val="24"/>
          <w:szCs w:val="24"/>
          <w:lang w:val="ru-RU"/>
        </w:rPr>
        <w:t>МОУ «</w:t>
      </w:r>
      <w:proofErr w:type="gramStart"/>
      <w:r>
        <w:rPr>
          <w:sz w:val="24"/>
          <w:szCs w:val="24"/>
          <w:lang w:val="ru-RU"/>
        </w:rPr>
        <w:t>Заречная</w:t>
      </w:r>
      <w:proofErr w:type="gramEnd"/>
      <w:r>
        <w:rPr>
          <w:sz w:val="24"/>
          <w:szCs w:val="24"/>
          <w:lang w:val="ru-RU"/>
        </w:rPr>
        <w:t xml:space="preserve"> СОШ», получаю</w:t>
      </w:r>
      <w:r w:rsidRPr="00B168E1">
        <w:rPr>
          <w:sz w:val="24"/>
          <w:szCs w:val="24"/>
          <w:lang w:val="ru-RU"/>
        </w:rPr>
        <w:t xml:space="preserve">т образование </w:t>
      </w:r>
      <w:r>
        <w:rPr>
          <w:sz w:val="24"/>
          <w:szCs w:val="24"/>
          <w:lang w:val="ru-RU"/>
        </w:rPr>
        <w:t xml:space="preserve">менее </w:t>
      </w:r>
      <w:r w:rsidRPr="00B168E1">
        <w:rPr>
          <w:sz w:val="24"/>
          <w:szCs w:val="24"/>
          <w:lang w:val="ru-RU"/>
        </w:rPr>
        <w:t xml:space="preserve">2%  детей с  ОВЗ и детей инвалидов  во всех уровнях образования. </w:t>
      </w:r>
      <w:r w:rsidRPr="00B168E1">
        <w:rPr>
          <w:color w:val="000000"/>
          <w:w w:val="0"/>
          <w:sz w:val="24"/>
          <w:szCs w:val="24"/>
          <w:lang w:val="ru-RU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B168E1">
        <w:rPr>
          <w:sz w:val="24"/>
          <w:szCs w:val="24"/>
          <w:lang w:val="ru-RU"/>
        </w:rPr>
        <w:t xml:space="preserve"> Эти дети находятся под пристальным контролем классн</w:t>
      </w:r>
      <w:r>
        <w:rPr>
          <w:sz w:val="24"/>
          <w:szCs w:val="24"/>
          <w:lang w:val="ru-RU"/>
        </w:rPr>
        <w:t xml:space="preserve">ых руководителей. </w:t>
      </w:r>
      <w:r w:rsidRPr="00B168E1">
        <w:rPr>
          <w:sz w:val="24"/>
          <w:szCs w:val="24"/>
          <w:lang w:val="ru-RU"/>
        </w:rPr>
        <w:t xml:space="preserve">Они имеют возможность </w:t>
      </w:r>
      <w:r w:rsidRPr="00B168E1">
        <w:rPr>
          <w:color w:val="000000"/>
          <w:w w:val="0"/>
          <w:sz w:val="24"/>
          <w:szCs w:val="24"/>
          <w:lang w:val="ru-RU"/>
        </w:rPr>
        <w:t>участвовать в различных формах жизни детского сообщества,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B168E1" w:rsidRPr="00B168E1" w:rsidRDefault="00B168E1" w:rsidP="00B168E1">
      <w:pPr>
        <w:pStyle w:val="20"/>
        <w:shd w:val="clear" w:color="auto" w:fill="auto"/>
        <w:tabs>
          <w:tab w:val="left" w:pos="1868"/>
        </w:tabs>
        <w:spacing w:before="0" w:after="0" w:line="240" w:lineRule="auto"/>
        <w:rPr>
          <w:sz w:val="24"/>
          <w:szCs w:val="24"/>
          <w:lang w:val="ru-RU"/>
        </w:rPr>
      </w:pPr>
      <w:r w:rsidRPr="00B168E1">
        <w:rPr>
          <w:sz w:val="24"/>
          <w:szCs w:val="24"/>
          <w:lang w:val="ru-RU"/>
        </w:rPr>
        <w:t xml:space="preserve">       Особыми задачами воспитания </w:t>
      </w:r>
      <w:proofErr w:type="gramStart"/>
      <w:r w:rsidRPr="00B168E1">
        <w:rPr>
          <w:sz w:val="24"/>
          <w:szCs w:val="24"/>
          <w:lang w:val="ru-RU"/>
        </w:rPr>
        <w:t>обучающихся</w:t>
      </w:r>
      <w:proofErr w:type="gramEnd"/>
      <w:r w:rsidRPr="00B168E1">
        <w:rPr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:rsidR="00B168E1" w:rsidRPr="00B168E1" w:rsidRDefault="00B168E1" w:rsidP="00B168E1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  <w:lang w:val="ru-RU"/>
        </w:rPr>
      </w:pPr>
      <w:r w:rsidRPr="00B168E1">
        <w:rPr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168E1" w:rsidRPr="00B168E1" w:rsidRDefault="00B168E1" w:rsidP="00B168E1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ru-RU"/>
        </w:rPr>
      </w:pPr>
      <w:r w:rsidRPr="00B168E1">
        <w:rPr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168E1" w:rsidRPr="00B168E1" w:rsidRDefault="00B168E1" w:rsidP="00B168E1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ru-RU"/>
        </w:rPr>
      </w:pPr>
      <w:r w:rsidRPr="00B168E1">
        <w:rPr>
          <w:sz w:val="24"/>
          <w:szCs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168E1" w:rsidRPr="00B168E1" w:rsidRDefault="00B168E1" w:rsidP="00B168E1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ru-RU"/>
        </w:rPr>
      </w:pPr>
      <w:r w:rsidRPr="00B168E1">
        <w:rPr>
          <w:sz w:val="24"/>
          <w:szCs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Pr="00B168E1">
        <w:rPr>
          <w:sz w:val="24"/>
          <w:szCs w:val="24"/>
          <w:lang w:val="ru-RU"/>
        </w:rPr>
        <w:t>медико</w:t>
      </w:r>
      <w:r w:rsidRPr="00B168E1">
        <w:rPr>
          <w:sz w:val="24"/>
          <w:szCs w:val="24"/>
          <w:lang w:val="ru-RU"/>
        </w:rPr>
        <w:softHyphen/>
        <w:t>социальной</w:t>
      </w:r>
      <w:proofErr w:type="spellEnd"/>
      <w:r w:rsidRPr="00B168E1">
        <w:rPr>
          <w:sz w:val="24"/>
          <w:szCs w:val="24"/>
          <w:lang w:val="ru-RU"/>
        </w:rPr>
        <w:t xml:space="preserve"> компетентности.</w:t>
      </w:r>
    </w:p>
    <w:p w:rsidR="00B168E1" w:rsidRPr="00B168E1" w:rsidRDefault="00B168E1" w:rsidP="00B168E1">
      <w:pPr>
        <w:pStyle w:val="20"/>
        <w:shd w:val="clear" w:color="auto" w:fill="auto"/>
        <w:tabs>
          <w:tab w:val="left" w:pos="1863"/>
        </w:tabs>
        <w:spacing w:before="0" w:after="0" w:line="240" w:lineRule="auto"/>
        <w:rPr>
          <w:sz w:val="24"/>
          <w:szCs w:val="24"/>
          <w:lang w:val="ru-RU"/>
        </w:rPr>
      </w:pPr>
      <w:r w:rsidRPr="00B168E1">
        <w:rPr>
          <w:sz w:val="24"/>
          <w:szCs w:val="24"/>
          <w:lang w:val="ru-RU"/>
        </w:rPr>
        <w:t xml:space="preserve">          При организации воспитания </w:t>
      </w:r>
      <w:proofErr w:type="gramStart"/>
      <w:r w:rsidRPr="00B168E1">
        <w:rPr>
          <w:sz w:val="24"/>
          <w:szCs w:val="24"/>
          <w:lang w:val="ru-RU"/>
        </w:rPr>
        <w:t>обучающихся</w:t>
      </w:r>
      <w:proofErr w:type="gramEnd"/>
      <w:r w:rsidRPr="00B168E1">
        <w:rPr>
          <w:sz w:val="24"/>
          <w:szCs w:val="24"/>
          <w:lang w:val="ru-RU"/>
        </w:rPr>
        <w:t xml:space="preserve"> с особыми образовательными потребностями необходимо ориентироваться на:</w:t>
      </w:r>
    </w:p>
    <w:p w:rsidR="00B168E1" w:rsidRPr="00B168E1" w:rsidRDefault="00B168E1" w:rsidP="00B168E1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ru-RU"/>
        </w:rPr>
      </w:pPr>
      <w:r w:rsidRPr="00B168E1">
        <w:rPr>
          <w:sz w:val="24"/>
          <w:szCs w:val="24"/>
          <w:lang w:val="ru-RU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B168E1" w:rsidRPr="0066596E" w:rsidRDefault="00B168E1" w:rsidP="0066596E">
      <w:pPr>
        <w:pStyle w:val="20"/>
        <w:shd w:val="clear" w:color="auto" w:fill="auto"/>
        <w:spacing w:before="0" w:after="0" w:line="240" w:lineRule="auto"/>
        <w:ind w:firstLine="720"/>
        <w:rPr>
          <w:sz w:val="24"/>
          <w:szCs w:val="24"/>
          <w:lang w:val="ru-RU"/>
        </w:rPr>
      </w:pPr>
      <w:r w:rsidRPr="00B168E1">
        <w:rPr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B168E1">
        <w:rPr>
          <w:sz w:val="24"/>
          <w:szCs w:val="24"/>
          <w:lang w:val="ru-RU"/>
        </w:rPr>
        <w:t>обучения</w:t>
      </w:r>
      <w:proofErr w:type="gramEnd"/>
      <w:r w:rsidRPr="00B168E1">
        <w:rPr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</w:t>
      </w:r>
      <w:r w:rsidR="0066596E">
        <w:rPr>
          <w:sz w:val="24"/>
          <w:szCs w:val="24"/>
          <w:lang w:val="ru-RU"/>
        </w:rPr>
        <w:t>гопедов, учителей-дефектологов.</w:t>
      </w:r>
    </w:p>
    <w:p w:rsidR="00A02268" w:rsidRDefault="003C79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A02268" w:rsidRPr="0066596E" w:rsidRDefault="00A02268" w:rsidP="0066596E">
      <w:pPr>
        <w:spacing w:before="0" w:beforeAutospacing="0" w:after="0" w:afterAutospacing="0"/>
        <w:ind w:firstLine="709"/>
        <w:rPr>
          <w:color w:val="000000"/>
          <w:sz w:val="24"/>
          <w:szCs w:val="24"/>
          <w:lang w:val="ru-RU" w:eastAsia="ru-RU"/>
        </w:rPr>
      </w:pPr>
      <w:proofErr w:type="gramStart"/>
      <w:r w:rsidRPr="0066596E">
        <w:rPr>
          <w:color w:val="000000"/>
          <w:sz w:val="24"/>
          <w:szCs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66596E">
        <w:rPr>
          <w:color w:val="000000"/>
          <w:sz w:val="24"/>
          <w:szCs w:val="24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A02268" w:rsidRPr="0066596E" w:rsidRDefault="00A02268" w:rsidP="0066596E">
      <w:pPr>
        <w:numPr>
          <w:ilvl w:val="0"/>
          <w:numId w:val="44"/>
        </w:numPr>
        <w:spacing w:before="0" w:beforeAutospacing="0" w:after="0" w:afterAutospacing="0"/>
        <w:ind w:left="0" w:firstLine="567"/>
        <w:jc w:val="both"/>
        <w:rPr>
          <w:i/>
          <w:color w:val="000000"/>
          <w:sz w:val="24"/>
          <w:szCs w:val="24"/>
          <w:lang w:val="ru-RU" w:eastAsia="ru-RU"/>
        </w:rPr>
      </w:pPr>
      <w:r w:rsidRPr="0066596E">
        <w:rPr>
          <w:color w:val="000000"/>
          <w:sz w:val="24"/>
          <w:szCs w:val="24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66596E">
        <w:rPr>
          <w:i/>
          <w:color w:val="000000"/>
          <w:sz w:val="24"/>
          <w:szCs w:val="24"/>
          <w:lang w:val="ru-RU" w:eastAsia="ru-RU"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A02268" w:rsidRPr="0066596E" w:rsidRDefault="00A02268" w:rsidP="0066596E">
      <w:pPr>
        <w:numPr>
          <w:ilvl w:val="0"/>
          <w:numId w:val="44"/>
        </w:numPr>
        <w:spacing w:before="0" w:beforeAutospacing="0" w:after="0" w:afterAutospacing="0"/>
        <w:ind w:left="0" w:firstLine="567"/>
        <w:jc w:val="both"/>
        <w:rPr>
          <w:color w:val="000000"/>
          <w:sz w:val="24"/>
          <w:szCs w:val="24"/>
          <w:lang w:val="ru-RU" w:eastAsia="ru-RU"/>
        </w:rPr>
      </w:pPr>
      <w:r w:rsidRPr="0066596E">
        <w:rPr>
          <w:color w:val="000000"/>
          <w:sz w:val="24"/>
          <w:szCs w:val="24"/>
          <w:lang w:val="ru-RU" w:eastAsia="ru-RU"/>
        </w:rPr>
        <w:lastRenderedPageBreak/>
        <w:t xml:space="preserve"> в школе разработано и действует положение о награждениях, все награды фиксируется приказами школы.</w:t>
      </w:r>
    </w:p>
    <w:p w:rsidR="00A02268" w:rsidRPr="0066596E" w:rsidRDefault="00A02268" w:rsidP="0066596E">
      <w:pPr>
        <w:spacing w:before="0" w:beforeAutospacing="0" w:after="0" w:afterAutospacing="0"/>
        <w:rPr>
          <w:color w:val="000000"/>
          <w:sz w:val="24"/>
          <w:szCs w:val="24"/>
          <w:lang w:val="ru-RU" w:eastAsia="ru-RU"/>
        </w:rPr>
      </w:pPr>
      <w:r w:rsidRPr="0066596E">
        <w:rPr>
          <w:color w:val="000000"/>
          <w:sz w:val="24"/>
          <w:szCs w:val="24"/>
          <w:lang w:val="ru-RU" w:eastAsia="ru-RU"/>
        </w:rPr>
        <w:t>-</w:t>
      </w:r>
      <w:r w:rsidRPr="0066596E">
        <w:rPr>
          <w:color w:val="000000"/>
          <w:sz w:val="24"/>
          <w:szCs w:val="24"/>
          <w:lang w:val="ru-RU" w:eastAsia="ru-RU"/>
        </w:rPr>
        <w:tab/>
        <w:t xml:space="preserve">в выдвижении на поощрение и в обсуждении </w:t>
      </w:r>
      <w:proofErr w:type="gramStart"/>
      <w:r w:rsidRPr="0066596E">
        <w:rPr>
          <w:color w:val="000000"/>
          <w:sz w:val="24"/>
          <w:szCs w:val="24"/>
          <w:lang w:val="ru-RU" w:eastAsia="ru-RU"/>
        </w:rPr>
        <w:t>кандидатур</w:t>
      </w:r>
      <w:proofErr w:type="gramEnd"/>
      <w:r w:rsidRPr="0066596E">
        <w:rPr>
          <w:color w:val="000000"/>
          <w:sz w:val="24"/>
          <w:szCs w:val="24"/>
          <w:lang w:val="ru-RU" w:eastAsia="ru-RU"/>
        </w:rPr>
        <w:t xml:space="preserve"> на награждение обучающихся  участвуют органы самоуправления, классные руководители, учителя;</w:t>
      </w:r>
    </w:p>
    <w:p w:rsidR="00A02268" w:rsidRPr="0066596E" w:rsidRDefault="00A02268" w:rsidP="0066596E">
      <w:pPr>
        <w:spacing w:before="0" w:beforeAutospacing="0" w:after="0" w:afterAutospacing="0"/>
        <w:rPr>
          <w:color w:val="000000"/>
          <w:sz w:val="24"/>
          <w:szCs w:val="24"/>
          <w:lang w:val="ru-RU" w:eastAsia="ru-RU"/>
        </w:rPr>
      </w:pPr>
      <w:r w:rsidRPr="0066596E">
        <w:rPr>
          <w:color w:val="000000"/>
          <w:sz w:val="24"/>
          <w:szCs w:val="24"/>
          <w:lang w:val="ru-RU" w:eastAsia="ru-RU"/>
        </w:rPr>
        <w:t>-</w:t>
      </w:r>
      <w:r w:rsidRPr="0066596E">
        <w:rPr>
          <w:color w:val="000000"/>
          <w:sz w:val="24"/>
          <w:szCs w:val="24"/>
          <w:lang w:val="ru-RU" w:eastAsia="ru-RU"/>
        </w:rPr>
        <w:tab/>
        <w:t>в школе практикуются  индивидуальные  и коллективные поощрения</w:t>
      </w:r>
      <w:proofErr w:type="gramStart"/>
      <w:r w:rsidRPr="0066596E">
        <w:rPr>
          <w:color w:val="000000"/>
          <w:sz w:val="24"/>
          <w:szCs w:val="24"/>
          <w:lang w:val="ru-RU" w:eastAsia="ru-RU"/>
        </w:rPr>
        <w:t xml:space="preserve"> ;</w:t>
      </w:r>
      <w:proofErr w:type="gramEnd"/>
    </w:p>
    <w:p w:rsidR="00A02268" w:rsidRPr="0066596E" w:rsidRDefault="00A02268" w:rsidP="0066596E">
      <w:pPr>
        <w:spacing w:before="0" w:beforeAutospacing="0" w:after="0" w:afterAutospacing="0"/>
        <w:rPr>
          <w:color w:val="000000"/>
          <w:sz w:val="24"/>
          <w:szCs w:val="24"/>
          <w:lang w:val="ru-RU" w:eastAsia="ru-RU"/>
        </w:rPr>
      </w:pPr>
      <w:r w:rsidRPr="0066596E">
        <w:rPr>
          <w:color w:val="000000"/>
          <w:sz w:val="24"/>
          <w:szCs w:val="24"/>
          <w:lang w:val="ru-RU" w:eastAsia="ru-RU"/>
        </w:rPr>
        <w:t>-</w:t>
      </w:r>
      <w:r w:rsidRPr="0066596E">
        <w:rPr>
          <w:color w:val="000000"/>
          <w:sz w:val="24"/>
          <w:szCs w:val="24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A02268" w:rsidRPr="0066596E" w:rsidRDefault="00A02268" w:rsidP="0066596E">
      <w:pPr>
        <w:numPr>
          <w:ilvl w:val="0"/>
          <w:numId w:val="44"/>
        </w:numPr>
        <w:spacing w:before="0" w:beforeAutospacing="0" w:after="0" w:afterAutospacing="0"/>
        <w:ind w:left="0" w:firstLine="56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66596E">
        <w:rPr>
          <w:color w:val="000000"/>
          <w:sz w:val="24"/>
          <w:szCs w:val="24"/>
          <w:lang w:val="ru-RU" w:eastAsia="ru-RU"/>
        </w:rPr>
        <w:t>дифференцированность</w:t>
      </w:r>
      <w:proofErr w:type="spellEnd"/>
      <w:r w:rsidRPr="0066596E">
        <w:rPr>
          <w:color w:val="000000"/>
          <w:sz w:val="24"/>
          <w:szCs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02268" w:rsidRPr="0066596E" w:rsidRDefault="00A02268" w:rsidP="0066596E">
      <w:pPr>
        <w:spacing w:before="0" w:beforeAutospacing="0" w:after="0" w:afterAutospacing="0"/>
        <w:ind w:firstLine="709"/>
        <w:rPr>
          <w:color w:val="000000"/>
          <w:sz w:val="24"/>
          <w:szCs w:val="24"/>
          <w:lang w:val="ru-RU" w:eastAsia="ru-RU"/>
        </w:rPr>
      </w:pPr>
      <w:r w:rsidRPr="0066596E">
        <w:rPr>
          <w:color w:val="000000"/>
          <w:sz w:val="24"/>
          <w:szCs w:val="24"/>
          <w:lang w:val="ru-RU" w:eastAsia="ru-RU"/>
        </w:rPr>
        <w:t xml:space="preserve">В школе организована деятельность по ведение портфолио </w:t>
      </w:r>
      <w:proofErr w:type="gramStart"/>
      <w:r w:rsidRPr="0066596E">
        <w:rPr>
          <w:color w:val="000000"/>
          <w:sz w:val="24"/>
          <w:szCs w:val="24"/>
          <w:lang w:val="ru-RU" w:eastAsia="ru-RU"/>
        </w:rPr>
        <w:t>обучающих</w:t>
      </w:r>
      <w:proofErr w:type="gramEnd"/>
      <w:r w:rsidRPr="0066596E">
        <w:rPr>
          <w:color w:val="000000"/>
          <w:sz w:val="24"/>
          <w:szCs w:val="24"/>
          <w:lang w:val="ru-RU" w:eastAsia="ru-RU"/>
        </w:rP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Наиболее успешные обучающиеся и классные коллективы, занимают высшие ступени рейтинга в школе.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A022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r w:rsidR="00A022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Start"/>
      <w:r w:rsidR="00A022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Заречная</w:t>
      </w:r>
      <w:proofErr w:type="gramEnd"/>
      <w:r w:rsidR="00A022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A022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15D0D" w:rsidRDefault="003C790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Default="003C790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C15D0D" w:rsidRDefault="003C790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C15D0D" w:rsidRPr="001C08E6" w:rsidRDefault="003C790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C15D0D" w:rsidRDefault="003C7906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</w:t>
      </w:r>
      <w:r w:rsidR="00A02268" w:rsidRPr="00A02268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A02268">
        <w:rPr>
          <w:rFonts w:hAnsi="Times New Roman" w:cs="Times New Roman"/>
          <w:color w:val="000000"/>
          <w:sz w:val="24"/>
          <w:szCs w:val="24"/>
          <w:lang w:val="ru-RU"/>
        </w:rPr>
        <w:t>сущ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A022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C15D0D" w:rsidRPr="001C08E6" w:rsidRDefault="003C790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C15D0D" w:rsidRPr="001C08E6" w:rsidRDefault="003C790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15D0D" w:rsidRPr="001C08E6" w:rsidRDefault="003C790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15D0D" w:rsidRPr="001C08E6" w:rsidRDefault="003C7906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C15D0D" w:rsidRDefault="003C790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C15D0D" w:rsidRPr="001C08E6" w:rsidRDefault="003C7906" w:rsidP="002C7A67">
      <w:pPr>
        <w:numPr>
          <w:ilvl w:val="0"/>
          <w:numId w:val="4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5D0D" w:rsidRPr="001C08E6" w:rsidRDefault="003C7906" w:rsidP="002C7A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каждом классе.</w:t>
      </w:r>
    </w:p>
    <w:p w:rsidR="00C15D0D" w:rsidRPr="001C08E6" w:rsidRDefault="003C7906" w:rsidP="002C7A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C15D0D" w:rsidRPr="001C08E6" w:rsidRDefault="003C790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проблемы, затруднения в личностном развитии </w:t>
      </w:r>
      <w:proofErr w:type="gramStart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удалось решить за прошедший учебный год;</w:t>
      </w:r>
    </w:p>
    <w:p w:rsidR="00C15D0D" w:rsidRPr="001C08E6" w:rsidRDefault="003C790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C15D0D" w:rsidRPr="001C08E6" w:rsidRDefault="003C7906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C15D0D" w:rsidRPr="001C08E6" w:rsidRDefault="003C7906" w:rsidP="002C7A67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C15D0D" w:rsidRPr="001C08E6" w:rsidRDefault="003C7906" w:rsidP="002C7A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15D0D" w:rsidRPr="001C08E6" w:rsidRDefault="003C7906" w:rsidP="002C7A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C15D0D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C15D0D" w:rsidRPr="001C08E6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C15D0D" w:rsidRPr="001C08E6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C15D0D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Pr="001C08E6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C15D0D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C15D0D" w:rsidRPr="001C08E6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C15D0D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5D0D" w:rsidRDefault="003C7906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C15D0D" w:rsidRPr="001C08E6" w:rsidRDefault="003C79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</w:t>
      </w:r>
      <w:r w:rsidR="00A0226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8E6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sectPr w:rsidR="00C15D0D" w:rsidRPr="001C08E6" w:rsidSect="00A14FDB">
      <w:pgSz w:w="11907" w:h="16839"/>
      <w:pgMar w:top="567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B3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67C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01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C7F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6F6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166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8956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643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570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906E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EC3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571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800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9F6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C37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FA4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E7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735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366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419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283C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02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931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33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030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6F1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356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504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575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874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B95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2E6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C87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337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32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32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DD2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953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D73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433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0F4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7C6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7"/>
  </w:num>
  <w:num w:numId="3">
    <w:abstractNumId w:val="12"/>
  </w:num>
  <w:num w:numId="4">
    <w:abstractNumId w:val="32"/>
  </w:num>
  <w:num w:numId="5">
    <w:abstractNumId w:val="14"/>
  </w:num>
  <w:num w:numId="6">
    <w:abstractNumId w:val="15"/>
  </w:num>
  <w:num w:numId="7">
    <w:abstractNumId w:val="19"/>
  </w:num>
  <w:num w:numId="8">
    <w:abstractNumId w:val="1"/>
  </w:num>
  <w:num w:numId="9">
    <w:abstractNumId w:val="31"/>
  </w:num>
  <w:num w:numId="10">
    <w:abstractNumId w:val="23"/>
  </w:num>
  <w:num w:numId="11">
    <w:abstractNumId w:val="6"/>
  </w:num>
  <w:num w:numId="12">
    <w:abstractNumId w:val="13"/>
  </w:num>
  <w:num w:numId="13">
    <w:abstractNumId w:val="10"/>
  </w:num>
  <w:num w:numId="14">
    <w:abstractNumId w:val="2"/>
  </w:num>
  <w:num w:numId="15">
    <w:abstractNumId w:val="18"/>
  </w:num>
  <w:num w:numId="16">
    <w:abstractNumId w:val="7"/>
  </w:num>
  <w:num w:numId="17">
    <w:abstractNumId w:val="24"/>
  </w:num>
  <w:num w:numId="18">
    <w:abstractNumId w:val="30"/>
  </w:num>
  <w:num w:numId="19">
    <w:abstractNumId w:val="33"/>
  </w:num>
  <w:num w:numId="20">
    <w:abstractNumId w:val="43"/>
  </w:num>
  <w:num w:numId="21">
    <w:abstractNumId w:val="28"/>
  </w:num>
  <w:num w:numId="22">
    <w:abstractNumId w:val="27"/>
  </w:num>
  <w:num w:numId="23">
    <w:abstractNumId w:val="40"/>
  </w:num>
  <w:num w:numId="24">
    <w:abstractNumId w:val="25"/>
  </w:num>
  <w:num w:numId="25">
    <w:abstractNumId w:val="16"/>
  </w:num>
  <w:num w:numId="26">
    <w:abstractNumId w:val="5"/>
  </w:num>
  <w:num w:numId="27">
    <w:abstractNumId w:val="38"/>
  </w:num>
  <w:num w:numId="28">
    <w:abstractNumId w:val="3"/>
  </w:num>
  <w:num w:numId="29">
    <w:abstractNumId w:val="39"/>
  </w:num>
  <w:num w:numId="30">
    <w:abstractNumId w:val="36"/>
  </w:num>
  <w:num w:numId="31">
    <w:abstractNumId w:val="42"/>
  </w:num>
  <w:num w:numId="32">
    <w:abstractNumId w:val="35"/>
  </w:num>
  <w:num w:numId="33">
    <w:abstractNumId w:val="8"/>
  </w:num>
  <w:num w:numId="34">
    <w:abstractNumId w:val="0"/>
  </w:num>
  <w:num w:numId="35">
    <w:abstractNumId w:val="22"/>
  </w:num>
  <w:num w:numId="36">
    <w:abstractNumId w:val="26"/>
  </w:num>
  <w:num w:numId="37">
    <w:abstractNumId w:val="20"/>
  </w:num>
  <w:num w:numId="38">
    <w:abstractNumId w:val="9"/>
  </w:num>
  <w:num w:numId="39">
    <w:abstractNumId w:val="34"/>
  </w:num>
  <w:num w:numId="40">
    <w:abstractNumId w:val="4"/>
  </w:num>
  <w:num w:numId="41">
    <w:abstractNumId w:val="41"/>
  </w:num>
  <w:num w:numId="42">
    <w:abstractNumId w:val="29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13F5"/>
    <w:rsid w:val="00124A7B"/>
    <w:rsid w:val="001C08E6"/>
    <w:rsid w:val="001C71D2"/>
    <w:rsid w:val="002C0D95"/>
    <w:rsid w:val="002C7A67"/>
    <w:rsid w:val="002D33B1"/>
    <w:rsid w:val="002D3591"/>
    <w:rsid w:val="003514A0"/>
    <w:rsid w:val="003C7906"/>
    <w:rsid w:val="004F7E17"/>
    <w:rsid w:val="005A05CE"/>
    <w:rsid w:val="00653AF6"/>
    <w:rsid w:val="0066596E"/>
    <w:rsid w:val="00697061"/>
    <w:rsid w:val="008819A4"/>
    <w:rsid w:val="00A02268"/>
    <w:rsid w:val="00A14FDB"/>
    <w:rsid w:val="00B04FEA"/>
    <w:rsid w:val="00B168E1"/>
    <w:rsid w:val="00B73A5A"/>
    <w:rsid w:val="00C15D0D"/>
    <w:rsid w:val="00C44EF3"/>
    <w:rsid w:val="00D40843"/>
    <w:rsid w:val="00D8200F"/>
    <w:rsid w:val="00E20E54"/>
    <w:rsid w:val="00E26F06"/>
    <w:rsid w:val="00E438A1"/>
    <w:rsid w:val="00EB09F0"/>
    <w:rsid w:val="00F01E19"/>
    <w:rsid w:val="00F6364B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484">
    <w:name w:val="CharAttribute484"/>
    <w:uiPriority w:val="99"/>
    <w:rsid w:val="00B04FEA"/>
    <w:rPr>
      <w:rFonts w:ascii="Times New Roman" w:eastAsia="Times New Roman"/>
      <w:i/>
      <w:sz w:val="28"/>
    </w:rPr>
  </w:style>
  <w:style w:type="paragraph" w:styleId="a3">
    <w:name w:val="Normal (Web)"/>
    <w:basedOn w:val="a"/>
    <w:unhideWhenUsed/>
    <w:qFormat/>
    <w:rsid w:val="00B0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qFormat/>
    <w:rsid w:val="00B04FEA"/>
  </w:style>
  <w:style w:type="paragraph" w:styleId="a4">
    <w:name w:val="Body Text"/>
    <w:basedOn w:val="a"/>
    <w:link w:val="a5"/>
    <w:uiPriority w:val="99"/>
    <w:unhideWhenUsed/>
    <w:rsid w:val="00B04FEA"/>
    <w:pPr>
      <w:widowControl w:val="0"/>
      <w:wordWrap w:val="0"/>
      <w:autoSpaceDE w:val="0"/>
      <w:autoSpaceDN w:val="0"/>
      <w:spacing w:before="0" w:beforeAutospacing="0" w:after="120" w:afterAutospacing="0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a5">
    <w:name w:val="Основной текст Знак"/>
    <w:basedOn w:val="a0"/>
    <w:link w:val="a4"/>
    <w:uiPriority w:val="99"/>
    <w:rsid w:val="00B04FE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11">
    <w:name w:val="Заголовок 11"/>
    <w:basedOn w:val="a"/>
    <w:uiPriority w:val="1"/>
    <w:qFormat/>
    <w:rsid w:val="00B04FEA"/>
    <w:pPr>
      <w:widowControl w:val="0"/>
      <w:autoSpaceDE w:val="0"/>
      <w:autoSpaceDN w:val="0"/>
      <w:spacing w:before="67" w:beforeAutospacing="0" w:after="0" w:afterAutospacing="0"/>
      <w:ind w:left="1936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c3">
    <w:name w:val="c3"/>
    <w:basedOn w:val="a0"/>
    <w:rsid w:val="00EB09F0"/>
  </w:style>
  <w:style w:type="character" w:customStyle="1" w:styleId="2">
    <w:name w:val="Основной текст (2)_"/>
    <w:link w:val="20"/>
    <w:rsid w:val="00B168E1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8E1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eastAsia="Times New Roman"/>
      <w:sz w:val="28"/>
      <w:szCs w:val="28"/>
    </w:rPr>
  </w:style>
  <w:style w:type="character" w:customStyle="1" w:styleId="CharAttribute501">
    <w:name w:val="CharAttribute501"/>
    <w:uiPriority w:val="99"/>
    <w:rsid w:val="00E20E54"/>
    <w:rPr>
      <w:rFonts w:ascii="Times New Roman" w:eastAsia="Times New Roman"/>
      <w:i/>
      <w:sz w:val="28"/>
      <w:u w:val="single"/>
    </w:rPr>
  </w:style>
  <w:style w:type="table" w:styleId="a6">
    <w:name w:val="Table Grid"/>
    <w:basedOn w:val="a1"/>
    <w:uiPriority w:val="59"/>
    <w:rsid w:val="00E20E5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2">
    <w:name w:val="CharAttribute502"/>
    <w:rsid w:val="00E20E54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E20E5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484">
    <w:name w:val="CharAttribute484"/>
    <w:uiPriority w:val="99"/>
    <w:rsid w:val="00B04FEA"/>
    <w:rPr>
      <w:rFonts w:ascii="Times New Roman" w:eastAsia="Times New Roman"/>
      <w:i/>
      <w:sz w:val="28"/>
    </w:rPr>
  </w:style>
  <w:style w:type="paragraph" w:styleId="a3">
    <w:name w:val="Normal (Web)"/>
    <w:basedOn w:val="a"/>
    <w:unhideWhenUsed/>
    <w:qFormat/>
    <w:rsid w:val="00B0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qFormat/>
    <w:rsid w:val="00B04FEA"/>
  </w:style>
  <w:style w:type="paragraph" w:styleId="a4">
    <w:name w:val="Body Text"/>
    <w:basedOn w:val="a"/>
    <w:link w:val="a5"/>
    <w:uiPriority w:val="99"/>
    <w:unhideWhenUsed/>
    <w:rsid w:val="00B04FEA"/>
    <w:pPr>
      <w:widowControl w:val="0"/>
      <w:wordWrap w:val="0"/>
      <w:autoSpaceDE w:val="0"/>
      <w:autoSpaceDN w:val="0"/>
      <w:spacing w:before="0" w:beforeAutospacing="0" w:after="120" w:afterAutospacing="0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a5">
    <w:name w:val="Основной текст Знак"/>
    <w:basedOn w:val="a0"/>
    <w:link w:val="a4"/>
    <w:uiPriority w:val="99"/>
    <w:rsid w:val="00B04FE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11">
    <w:name w:val="Заголовок 11"/>
    <w:basedOn w:val="a"/>
    <w:uiPriority w:val="1"/>
    <w:qFormat/>
    <w:rsid w:val="00B04FEA"/>
    <w:pPr>
      <w:widowControl w:val="0"/>
      <w:autoSpaceDE w:val="0"/>
      <w:autoSpaceDN w:val="0"/>
      <w:spacing w:before="67" w:beforeAutospacing="0" w:after="0" w:afterAutospacing="0"/>
      <w:ind w:left="1936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c3">
    <w:name w:val="c3"/>
    <w:basedOn w:val="a0"/>
    <w:rsid w:val="00EB09F0"/>
  </w:style>
  <w:style w:type="character" w:customStyle="1" w:styleId="2">
    <w:name w:val="Основной текст (2)_"/>
    <w:link w:val="20"/>
    <w:rsid w:val="00B168E1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8E1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eastAsia="Times New Roman"/>
      <w:sz w:val="28"/>
      <w:szCs w:val="28"/>
    </w:rPr>
  </w:style>
  <w:style w:type="character" w:customStyle="1" w:styleId="CharAttribute501">
    <w:name w:val="CharAttribute501"/>
    <w:uiPriority w:val="99"/>
    <w:rsid w:val="00E20E54"/>
    <w:rPr>
      <w:rFonts w:ascii="Times New Roman" w:eastAsia="Times New Roman"/>
      <w:i/>
      <w:sz w:val="28"/>
      <w:u w:val="single"/>
    </w:rPr>
  </w:style>
  <w:style w:type="table" w:styleId="a6">
    <w:name w:val="Table Grid"/>
    <w:basedOn w:val="a1"/>
    <w:uiPriority w:val="59"/>
    <w:rsid w:val="00E20E5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2">
    <w:name w:val="CharAttribute502"/>
    <w:rsid w:val="00E20E54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E20E5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BE42-C6E5-4ADE-8B02-4A2A3F2E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8637</Words>
  <Characters>49236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:description>Подготовлено экспертами Актион-МЦФЭР</dc:description>
  <cp:lastModifiedBy>User</cp:lastModifiedBy>
  <cp:revision>6</cp:revision>
  <dcterms:created xsi:type="dcterms:W3CDTF">2023-09-01T21:55:00Z</dcterms:created>
  <dcterms:modified xsi:type="dcterms:W3CDTF">2024-09-04T10:20:00Z</dcterms:modified>
</cp:coreProperties>
</file>